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1A" w:rsidRPr="003A0DAA" w:rsidRDefault="002E311A" w:rsidP="0079287F">
      <w:pPr>
        <w:snapToGrid w:val="0"/>
        <w:spacing w:before="100" w:beforeAutospacing="1" w:after="100" w:afterAutospacing="1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7.05pt;margin-top:-34.2pt;width:64.5pt;height:28pt;z-index:251658240;visibility:visible" stroked="f">
            <v:textbox style="mso-fit-shape-to-text:t">
              <w:txbxContent>
                <w:p w:rsidR="002E311A" w:rsidRPr="00BA0185" w:rsidRDefault="002E311A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BA0185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附件一</w:t>
                  </w:r>
                </w:p>
              </w:txbxContent>
            </v:textbox>
          </v:shape>
        </w:pict>
      </w:r>
      <w:r w:rsidRPr="003A0DAA">
        <w:rPr>
          <w:rFonts w:eastAsia="標楷體" w:cs="標楷體" w:hint="eastAsia"/>
          <w:b/>
          <w:bCs/>
          <w:sz w:val="36"/>
          <w:szCs w:val="36"/>
        </w:rPr>
        <w:t>新竹縣推動水銀路燈汰換為</w:t>
      </w:r>
      <w:r w:rsidRPr="003A0DAA">
        <w:rPr>
          <w:rFonts w:eastAsia="標楷體"/>
          <w:b/>
          <w:bCs/>
          <w:sz w:val="36"/>
          <w:szCs w:val="36"/>
        </w:rPr>
        <w:t>LED</w:t>
      </w:r>
      <w:r w:rsidRPr="003A0DAA">
        <w:rPr>
          <w:rFonts w:eastAsia="標楷體" w:cs="標楷體" w:hint="eastAsia"/>
          <w:b/>
          <w:bCs/>
          <w:sz w:val="36"/>
          <w:szCs w:val="36"/>
        </w:rPr>
        <w:t>路燈申請計畫表</w:t>
      </w:r>
    </w:p>
    <w:p w:rsidR="002E311A" w:rsidRPr="003A0DAA" w:rsidRDefault="002E311A" w:rsidP="001D6443">
      <w:pPr>
        <w:snapToGrid w:val="0"/>
        <w:spacing w:before="100" w:beforeAutospacing="1" w:afterLines="50"/>
        <w:ind w:left="-238"/>
        <w:rPr>
          <w:rFonts w:eastAsia="標楷體"/>
          <w:sz w:val="28"/>
          <w:szCs w:val="28"/>
        </w:rPr>
      </w:pPr>
      <w:r w:rsidRPr="003A0DAA">
        <w:rPr>
          <w:rFonts w:eastAsia="標楷體" w:cs="標楷體" w:hint="eastAsia"/>
          <w:sz w:val="28"/>
          <w:szCs w:val="28"/>
        </w:rPr>
        <w:t>一、基本資料</w:t>
      </w:r>
    </w:p>
    <w:tbl>
      <w:tblPr>
        <w:tblW w:w="101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38"/>
        <w:gridCol w:w="2553"/>
        <w:gridCol w:w="2862"/>
        <w:gridCol w:w="2761"/>
      </w:tblGrid>
      <w:tr w:rsidR="002E311A" w:rsidRPr="003A0DAA">
        <w:trPr>
          <w:trHeight w:val="567"/>
          <w:jc w:val="center"/>
        </w:trPr>
        <w:tc>
          <w:tcPr>
            <w:tcW w:w="1938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申請單位</w:t>
            </w:r>
          </w:p>
        </w:tc>
        <w:tc>
          <w:tcPr>
            <w:tcW w:w="8176" w:type="dxa"/>
            <w:gridSpan w:val="3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E311A" w:rsidRPr="003A0DAA">
        <w:trPr>
          <w:trHeight w:val="567"/>
          <w:jc w:val="center"/>
        </w:trPr>
        <w:tc>
          <w:tcPr>
            <w:tcW w:w="1938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地址</w:t>
            </w:r>
          </w:p>
        </w:tc>
        <w:tc>
          <w:tcPr>
            <w:tcW w:w="8176" w:type="dxa"/>
            <w:gridSpan w:val="3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E311A" w:rsidRPr="003A0DAA">
        <w:trPr>
          <w:trHeight w:val="567"/>
          <w:jc w:val="center"/>
        </w:trPr>
        <w:tc>
          <w:tcPr>
            <w:tcW w:w="1938" w:type="dxa"/>
            <w:vMerge w:val="restart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聯絡人</w:t>
            </w:r>
          </w:p>
        </w:tc>
        <w:tc>
          <w:tcPr>
            <w:tcW w:w="2553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姓名：</w:t>
            </w:r>
          </w:p>
        </w:tc>
        <w:tc>
          <w:tcPr>
            <w:tcW w:w="2862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職稱：</w:t>
            </w:r>
          </w:p>
        </w:tc>
        <w:tc>
          <w:tcPr>
            <w:tcW w:w="2761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/>
                <w:sz w:val="28"/>
                <w:szCs w:val="28"/>
              </w:rPr>
              <w:t>E-mail:</w:t>
            </w:r>
          </w:p>
        </w:tc>
      </w:tr>
      <w:tr w:rsidR="002E311A" w:rsidRPr="003A0DAA">
        <w:trPr>
          <w:trHeight w:val="567"/>
          <w:jc w:val="center"/>
        </w:trPr>
        <w:tc>
          <w:tcPr>
            <w:tcW w:w="1938" w:type="dxa"/>
            <w:vMerge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電話：</w:t>
            </w:r>
          </w:p>
        </w:tc>
        <w:tc>
          <w:tcPr>
            <w:tcW w:w="2862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傳真：</w:t>
            </w:r>
          </w:p>
        </w:tc>
        <w:tc>
          <w:tcPr>
            <w:tcW w:w="2761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手機：</w:t>
            </w:r>
          </w:p>
        </w:tc>
      </w:tr>
      <w:tr w:rsidR="002E311A" w:rsidRPr="003A0DAA">
        <w:trPr>
          <w:trHeight w:val="567"/>
          <w:jc w:val="center"/>
        </w:trPr>
        <w:tc>
          <w:tcPr>
            <w:tcW w:w="1938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汰換水銀路燈總數量</w:t>
            </w:r>
            <w:r w:rsidRPr="003A0DAA">
              <w:rPr>
                <w:rFonts w:eastAsia="標楷體"/>
                <w:sz w:val="28"/>
                <w:szCs w:val="28"/>
              </w:rPr>
              <w:t>(</w:t>
            </w:r>
            <w:r w:rsidRPr="003A0DAA">
              <w:rPr>
                <w:rFonts w:eastAsia="標楷體" w:cs="標楷體" w:hint="eastAsia"/>
                <w:sz w:val="28"/>
                <w:szCs w:val="28"/>
              </w:rPr>
              <w:t>盞</w:t>
            </w:r>
            <w:r w:rsidRPr="003A0DA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ascii="標楷體" w:eastAsia="標楷體" w:hAnsi="標楷體" w:cs="標楷體" w:hint="eastAsia"/>
              </w:rPr>
              <w:t>□水銀路燈</w:t>
            </w:r>
            <w:r w:rsidRPr="003A0DAA">
              <w:rPr>
                <w:rFonts w:ascii="標楷體" w:eastAsia="標楷體" w:hAnsi="標楷體" w:cs="標楷體"/>
                <w:i/>
                <w:iCs/>
                <w:u w:val="single"/>
              </w:rPr>
              <w:t xml:space="preserve">   </w:t>
            </w:r>
            <w:r w:rsidRPr="003A0DAA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3A0DAA">
              <w:rPr>
                <w:rFonts w:ascii="標楷體" w:eastAsia="標楷體" w:hAnsi="標楷體" w:cs="標楷體" w:hint="eastAsia"/>
                <w:u w:val="single"/>
              </w:rPr>
              <w:t>盞</w:t>
            </w:r>
          </w:p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ascii="標楷體" w:eastAsia="標楷體" w:hAnsi="標楷體" w:cs="標楷體" w:hint="eastAsia"/>
              </w:rPr>
              <w:t>□高壓鈉燈</w:t>
            </w:r>
            <w:r w:rsidRPr="003A0DAA">
              <w:rPr>
                <w:rFonts w:ascii="標楷體" w:eastAsia="標楷體" w:hAnsi="標楷體" w:cs="標楷體"/>
                <w:i/>
                <w:iCs/>
                <w:u w:val="single"/>
              </w:rPr>
              <w:t xml:space="preserve">   </w:t>
            </w:r>
            <w:r w:rsidRPr="003A0DAA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3A0DAA">
              <w:rPr>
                <w:rFonts w:ascii="標楷體" w:eastAsia="標楷體" w:hAnsi="標楷體" w:cs="標楷體" w:hint="eastAsia"/>
                <w:u w:val="single"/>
              </w:rPr>
              <w:t>盞</w:t>
            </w:r>
          </w:p>
        </w:tc>
        <w:tc>
          <w:tcPr>
            <w:tcW w:w="2862" w:type="dxa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換裝為</w:t>
            </w:r>
            <w:r w:rsidRPr="003A0DAA">
              <w:rPr>
                <w:rFonts w:eastAsia="標楷體"/>
                <w:sz w:val="28"/>
                <w:szCs w:val="28"/>
              </w:rPr>
              <w:t>LED</w:t>
            </w:r>
            <w:r w:rsidRPr="003A0DAA">
              <w:rPr>
                <w:rFonts w:eastAsia="標楷體" w:cs="標楷體" w:hint="eastAsia"/>
                <w:sz w:val="28"/>
                <w:szCs w:val="28"/>
              </w:rPr>
              <w:t>燈總數量</w:t>
            </w:r>
            <w:r w:rsidRPr="003A0DAA">
              <w:rPr>
                <w:rFonts w:eastAsia="標楷體"/>
                <w:sz w:val="28"/>
                <w:szCs w:val="28"/>
              </w:rPr>
              <w:t>(</w:t>
            </w:r>
            <w:r w:rsidRPr="003A0DAA">
              <w:rPr>
                <w:rFonts w:eastAsia="標楷體" w:cs="標楷體" w:hint="eastAsia"/>
                <w:sz w:val="28"/>
                <w:szCs w:val="28"/>
              </w:rPr>
              <w:t>盞</w:t>
            </w:r>
            <w:r w:rsidRPr="003A0DA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761" w:type="dxa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E311A" w:rsidRPr="003A0DAA">
        <w:trPr>
          <w:trHeight w:val="1014"/>
          <w:jc w:val="center"/>
        </w:trPr>
        <w:tc>
          <w:tcPr>
            <w:tcW w:w="1938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財力分級</w:t>
            </w:r>
          </w:p>
        </w:tc>
        <w:tc>
          <w:tcPr>
            <w:tcW w:w="8176" w:type="dxa"/>
            <w:gridSpan w:val="3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3A0DAA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Pr="003A0DAA">
              <w:rPr>
                <w:rFonts w:eastAsia="標楷體" w:cs="標楷體" w:hint="eastAsia"/>
                <w:color w:val="000000"/>
                <w:sz w:val="32"/>
                <w:szCs w:val="32"/>
              </w:rPr>
              <w:t>第一級</w:t>
            </w:r>
            <w:r w:rsidRPr="003A0DAA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Pr="003A0DAA">
              <w:rPr>
                <w:rFonts w:eastAsia="標楷體" w:cs="標楷體" w:hint="eastAsia"/>
                <w:color w:val="000000"/>
                <w:sz w:val="32"/>
                <w:szCs w:val="32"/>
              </w:rPr>
              <w:t>第二級</w:t>
            </w:r>
            <w:r w:rsidRPr="003A0DAA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Pr="003A0DAA">
              <w:rPr>
                <w:rFonts w:eastAsia="標楷體" w:cs="標楷體" w:hint="eastAsia"/>
                <w:color w:val="000000"/>
                <w:sz w:val="32"/>
                <w:szCs w:val="32"/>
              </w:rPr>
              <w:t>第三級</w:t>
            </w:r>
          </w:p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</w:rPr>
            </w:pPr>
            <w:r w:rsidRPr="003A0DAA">
              <w:rPr>
                <w:rFonts w:eastAsia="標楷體" w:cs="標楷體" w:hint="eastAsia"/>
              </w:rPr>
              <w:t>註</w:t>
            </w:r>
            <w:r w:rsidRPr="003A0DAA">
              <w:rPr>
                <w:rFonts w:ascii="新細明體" w:hAnsi="新細明體" w:cs="新細明體" w:hint="eastAsia"/>
              </w:rPr>
              <w:t>：</w:t>
            </w:r>
            <w:r w:rsidRPr="003A0DAA">
              <w:rPr>
                <w:rFonts w:eastAsia="標楷體" w:cs="標楷體" w:hint="eastAsia"/>
              </w:rPr>
              <w:t>財力分級第一級之鄉</w:t>
            </w:r>
            <w:r w:rsidRPr="003A0DAA">
              <w:rPr>
                <w:rFonts w:eastAsia="標楷體"/>
              </w:rPr>
              <w:t>(</w:t>
            </w:r>
            <w:r w:rsidRPr="003A0DAA">
              <w:rPr>
                <w:rFonts w:eastAsia="標楷體" w:cs="標楷體" w:hint="eastAsia"/>
              </w:rPr>
              <w:t>鎮、市</w:t>
            </w:r>
            <w:r w:rsidRPr="003A0DAA">
              <w:rPr>
                <w:rFonts w:eastAsia="標楷體"/>
              </w:rPr>
              <w:t>)</w:t>
            </w:r>
            <w:r w:rsidRPr="003A0DAA">
              <w:rPr>
                <w:rFonts w:eastAsia="標楷體" w:cs="標楷體" w:hint="eastAsia"/>
              </w:rPr>
              <w:t>公所，每具</w:t>
            </w:r>
            <w:r w:rsidRPr="003A0DAA">
              <w:rPr>
                <w:rFonts w:eastAsia="標楷體"/>
              </w:rPr>
              <w:t>LED</w:t>
            </w:r>
            <w:r w:rsidRPr="003A0DAA">
              <w:rPr>
                <w:rFonts w:eastAsia="標楷體" w:cs="標楷體" w:hint="eastAsia"/>
              </w:rPr>
              <w:t>路燈補助汰換費用百分之三十；財力分級第二級及第三級之鄉</w:t>
            </w:r>
            <w:r w:rsidRPr="003A0DAA">
              <w:rPr>
                <w:rFonts w:eastAsia="標楷體"/>
              </w:rPr>
              <w:t>(</w:t>
            </w:r>
            <w:r w:rsidRPr="003A0DAA">
              <w:rPr>
                <w:rFonts w:eastAsia="標楷體" w:cs="標楷體" w:hint="eastAsia"/>
              </w:rPr>
              <w:t>鎮、市</w:t>
            </w:r>
            <w:r w:rsidRPr="003A0DAA">
              <w:rPr>
                <w:rFonts w:eastAsia="標楷體"/>
              </w:rPr>
              <w:t>)</w:t>
            </w:r>
            <w:r w:rsidRPr="003A0DAA">
              <w:rPr>
                <w:rFonts w:eastAsia="標楷體" w:cs="標楷體" w:hint="eastAsia"/>
              </w:rPr>
              <w:t>公所，每具</w:t>
            </w:r>
            <w:r w:rsidRPr="003A0DAA">
              <w:rPr>
                <w:rFonts w:eastAsia="標楷體"/>
              </w:rPr>
              <w:t>LED</w:t>
            </w:r>
            <w:r w:rsidRPr="003A0DAA">
              <w:rPr>
                <w:rFonts w:eastAsia="標楷體" w:cs="標楷體" w:hint="eastAsia"/>
              </w:rPr>
              <w:t>路燈補助汰換費用百分之七十。前述財力分級依據</w:t>
            </w:r>
            <w:r w:rsidRPr="003A0DAA">
              <w:rPr>
                <w:rFonts w:eastAsia="標楷體"/>
              </w:rPr>
              <w:t>108</w:t>
            </w:r>
            <w:r w:rsidRPr="003A0DAA">
              <w:rPr>
                <w:rFonts w:eastAsia="標楷體" w:cs="標楷體" w:hint="eastAsia"/>
              </w:rPr>
              <w:t>年</w:t>
            </w:r>
            <w:r w:rsidRPr="003A0DAA">
              <w:rPr>
                <w:rFonts w:eastAsia="標楷體"/>
              </w:rPr>
              <w:t>11</w:t>
            </w:r>
            <w:r w:rsidRPr="003A0DAA">
              <w:rPr>
                <w:rFonts w:eastAsia="標楷體" w:cs="標楷體" w:hint="eastAsia"/>
              </w:rPr>
              <w:t>月</w:t>
            </w:r>
            <w:r w:rsidRPr="003A0DAA">
              <w:rPr>
                <w:rFonts w:eastAsia="標楷體"/>
              </w:rPr>
              <w:t>25</w:t>
            </w:r>
            <w:r w:rsidRPr="003A0DAA">
              <w:rPr>
                <w:rFonts w:eastAsia="標楷體" w:cs="標楷體" w:hint="eastAsia"/>
              </w:rPr>
              <w:t>日府財務字第</w:t>
            </w:r>
            <w:r w:rsidRPr="003A0DAA">
              <w:rPr>
                <w:rFonts w:eastAsia="標楷體"/>
              </w:rPr>
              <w:t>1083410985</w:t>
            </w:r>
            <w:r w:rsidRPr="003A0DAA">
              <w:rPr>
                <w:rFonts w:eastAsia="標楷體" w:cs="標楷體" w:hint="eastAsia"/>
              </w:rPr>
              <w:t>號函辦理。</w:t>
            </w:r>
          </w:p>
        </w:tc>
      </w:tr>
      <w:tr w:rsidR="002E311A" w:rsidRPr="003A0DAA">
        <w:trPr>
          <w:trHeight w:val="567"/>
          <w:jc w:val="center"/>
        </w:trPr>
        <w:tc>
          <w:tcPr>
            <w:tcW w:w="1938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預計汰換</w:t>
            </w:r>
          </w:p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總經費（元）</w:t>
            </w:r>
          </w:p>
        </w:tc>
        <w:tc>
          <w:tcPr>
            <w:tcW w:w="2553" w:type="dxa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申請補助經費（元）</w:t>
            </w:r>
          </w:p>
        </w:tc>
        <w:tc>
          <w:tcPr>
            <w:tcW w:w="2761" w:type="dxa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2E311A" w:rsidRPr="003A0DAA" w:rsidRDefault="002E311A" w:rsidP="00041717">
      <w:pPr>
        <w:snapToGrid w:val="0"/>
        <w:rPr>
          <w:rFonts w:eastAsia="標楷體"/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55"/>
        <w:gridCol w:w="4845"/>
      </w:tblGrid>
      <w:tr w:rsidR="002E311A" w:rsidRPr="003A0DAA">
        <w:trPr>
          <w:trHeight w:val="4292"/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A" w:rsidRPr="003A0DAA" w:rsidRDefault="002E311A" w:rsidP="002E311A">
            <w:pPr>
              <w:snapToGrid w:val="0"/>
              <w:spacing w:beforeLines="50"/>
              <w:ind w:leftChars="25" w:left="31680" w:rightChars="25" w:right="31680" w:hangingChars="511" w:firstLine="31680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申請單位：（申請單位機關用印）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1A" w:rsidRPr="003A0DAA" w:rsidRDefault="002E311A" w:rsidP="002E311A">
            <w:pPr>
              <w:snapToGrid w:val="0"/>
              <w:spacing w:beforeLines="50"/>
              <w:ind w:leftChars="25" w:left="31680" w:rightChars="25" w:right="31680" w:hangingChars="511" w:firstLine="31680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負責人：（申請單位首長蓋章）</w:t>
            </w:r>
          </w:p>
          <w:p w:rsidR="002E311A" w:rsidRPr="003A0DAA" w:rsidRDefault="002E311A" w:rsidP="001D6443">
            <w:pPr>
              <w:snapToGrid w:val="0"/>
              <w:spacing w:beforeLines="50"/>
              <w:ind w:left="666"/>
              <w:jc w:val="both"/>
              <w:rPr>
                <w:rFonts w:eastAsia="標楷體"/>
                <w:color w:val="000000"/>
              </w:rPr>
            </w:pPr>
          </w:p>
          <w:p w:rsidR="002E311A" w:rsidRPr="003A0DAA" w:rsidRDefault="002E311A" w:rsidP="001D6443">
            <w:pPr>
              <w:snapToGrid w:val="0"/>
              <w:spacing w:beforeLines="50"/>
              <w:ind w:left="666"/>
              <w:jc w:val="both"/>
              <w:rPr>
                <w:rFonts w:eastAsia="標楷體"/>
                <w:color w:val="000000"/>
              </w:rPr>
            </w:pPr>
          </w:p>
          <w:p w:rsidR="002E311A" w:rsidRPr="003A0DAA" w:rsidRDefault="002E311A" w:rsidP="001D6443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2E311A" w:rsidRPr="003A0DAA" w:rsidRDefault="002E311A" w:rsidP="001D6443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2E311A" w:rsidRPr="003A0DAA" w:rsidRDefault="002E311A" w:rsidP="001D6443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2E311A" w:rsidRPr="003A0DAA" w:rsidRDefault="002E311A" w:rsidP="001D6443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2E311A" w:rsidRPr="003A0DAA" w:rsidRDefault="002E311A" w:rsidP="001D6443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2E311A" w:rsidRPr="003A0DAA" w:rsidRDefault="002E311A" w:rsidP="001D6443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2E311A" w:rsidRPr="003A0DAA" w:rsidRDefault="002E311A" w:rsidP="002E311A">
            <w:pPr>
              <w:snapToGrid w:val="0"/>
              <w:spacing w:beforeLines="50"/>
              <w:ind w:leftChars="25" w:left="31680" w:rightChars="25" w:right="31680" w:hangingChars="511" w:firstLine="31680"/>
              <w:jc w:val="center"/>
              <w:rPr>
                <w:rFonts w:eastAsia="標楷體"/>
                <w:color w:val="000000"/>
              </w:rPr>
            </w:pPr>
          </w:p>
          <w:p w:rsidR="002E311A" w:rsidRPr="003A0DAA" w:rsidRDefault="002E311A" w:rsidP="002E311A">
            <w:pPr>
              <w:snapToGrid w:val="0"/>
              <w:spacing w:beforeLines="50"/>
              <w:ind w:leftChars="25" w:left="31680" w:rightChars="25" w:right="31680" w:hangingChars="511" w:firstLine="3168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</w:tbl>
    <w:p w:rsidR="002E311A" w:rsidRPr="003A0DAA" w:rsidRDefault="002E311A" w:rsidP="00041717">
      <w:pPr>
        <w:snapToGrid w:val="0"/>
        <w:rPr>
          <w:rFonts w:eastAsia="標楷體"/>
          <w:sz w:val="28"/>
          <w:szCs w:val="28"/>
        </w:rPr>
      </w:pPr>
    </w:p>
    <w:p w:rsidR="002E311A" w:rsidRPr="003A0DAA" w:rsidRDefault="002E311A" w:rsidP="00041717">
      <w:pPr>
        <w:jc w:val="center"/>
        <w:rPr>
          <w:rFonts w:eastAsia="標楷體"/>
          <w:color w:val="000000"/>
          <w:sz w:val="32"/>
          <w:szCs w:val="32"/>
        </w:rPr>
        <w:sectPr w:rsidR="002E311A" w:rsidRPr="003A0DAA" w:rsidSect="00EF6FC5"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  <w:r w:rsidRPr="003A0DAA">
        <w:rPr>
          <w:rFonts w:eastAsia="標楷體" w:cs="標楷體" w:hint="eastAsia"/>
          <w:color w:val="000000"/>
          <w:sz w:val="32"/>
          <w:szCs w:val="32"/>
        </w:rPr>
        <w:t>中華民國</w:t>
      </w:r>
      <w:r w:rsidRPr="003A0DAA">
        <w:rPr>
          <w:rFonts w:eastAsia="標楷體"/>
          <w:color w:val="000000"/>
          <w:sz w:val="32"/>
          <w:szCs w:val="32"/>
        </w:rPr>
        <w:t>109</w:t>
      </w:r>
      <w:r w:rsidRPr="003A0DAA">
        <w:rPr>
          <w:rFonts w:eastAsia="標楷體" w:cs="標楷體" w:hint="eastAsia"/>
          <w:color w:val="000000"/>
          <w:sz w:val="32"/>
          <w:szCs w:val="32"/>
        </w:rPr>
        <w:t>年　　　月　　　日</w:t>
      </w:r>
    </w:p>
    <w:p w:rsidR="002E311A" w:rsidRPr="003A0DAA" w:rsidRDefault="002E311A" w:rsidP="001D6443">
      <w:pPr>
        <w:snapToGrid w:val="0"/>
        <w:spacing w:before="100" w:beforeAutospacing="1" w:afterLines="50"/>
        <w:ind w:left="-238"/>
        <w:rPr>
          <w:rFonts w:eastAsia="標楷體"/>
          <w:sz w:val="28"/>
          <w:szCs w:val="28"/>
        </w:rPr>
      </w:pPr>
      <w:r w:rsidRPr="003A0DAA">
        <w:rPr>
          <w:rFonts w:eastAsia="標楷體" w:cs="標楷體" w:hint="eastAsia"/>
          <w:sz w:val="28"/>
          <w:szCs w:val="28"/>
        </w:rPr>
        <w:t>二、計畫執行概況</w:t>
      </w:r>
    </w:p>
    <w:tbl>
      <w:tblPr>
        <w:tblW w:w="985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449"/>
        <w:gridCol w:w="3745"/>
      </w:tblGrid>
      <w:tr w:rsidR="002E311A" w:rsidRPr="003A0DAA">
        <w:trPr>
          <w:trHeight w:hRule="exact" w:val="1387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2E311A" w:rsidRPr="003A0DAA" w:rsidRDefault="002E311A" w:rsidP="00FD09CD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汰換路段</w:t>
            </w:r>
          </w:p>
        </w:tc>
        <w:tc>
          <w:tcPr>
            <w:tcW w:w="3449" w:type="dxa"/>
            <w:tcBorders>
              <w:top w:val="double" w:sz="4" w:space="0" w:color="auto"/>
            </w:tcBorders>
            <w:vAlign w:val="center"/>
          </w:tcPr>
          <w:p w:rsidR="002E311A" w:rsidRPr="003A0DAA" w:rsidRDefault="002E311A" w:rsidP="00E53C5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既有欲汰換水銀路燈</w:t>
            </w:r>
          </w:p>
          <w:p w:rsidR="002E311A" w:rsidRPr="003A0DAA" w:rsidRDefault="002E311A" w:rsidP="00E53C5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或高壓鈉燈現況</w:t>
            </w:r>
          </w:p>
        </w:tc>
        <w:tc>
          <w:tcPr>
            <w:tcW w:w="3745" w:type="dxa"/>
            <w:tcBorders>
              <w:top w:val="double" w:sz="4" w:space="0" w:color="auto"/>
            </w:tcBorders>
            <w:vAlign w:val="center"/>
          </w:tcPr>
          <w:p w:rsidR="002E311A" w:rsidRPr="003A0DAA" w:rsidRDefault="002E311A" w:rsidP="00E407AB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eastAsia="標楷體" w:cs="標楷體" w:hint="eastAsia"/>
                <w:color w:val="000000"/>
              </w:rPr>
              <w:t>擬換裝</w:t>
            </w:r>
            <w:r w:rsidRPr="003A0DAA">
              <w:rPr>
                <w:rFonts w:eastAsia="標楷體"/>
                <w:color w:val="000000"/>
              </w:rPr>
              <w:t>LED</w:t>
            </w:r>
            <w:r w:rsidRPr="003A0DAA">
              <w:rPr>
                <w:rFonts w:eastAsia="標楷體" w:cs="標楷體" w:hint="eastAsia"/>
                <w:color w:val="000000"/>
              </w:rPr>
              <w:t>路燈規劃</w:t>
            </w:r>
          </w:p>
        </w:tc>
      </w:tr>
      <w:tr w:rsidR="002E311A" w:rsidRPr="003A0DAA">
        <w:trPr>
          <w:trHeight w:hRule="exact" w:val="1825"/>
        </w:trPr>
        <w:tc>
          <w:tcPr>
            <w:tcW w:w="2660" w:type="dxa"/>
            <w:vAlign w:val="center"/>
          </w:tcPr>
          <w:p w:rsidR="002E311A" w:rsidRPr="003A0DAA" w:rsidRDefault="002E311A" w:rsidP="00E407AB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</w:t>
            </w:r>
            <w:r w:rsidRPr="003A0DAA">
              <w:rPr>
                <w:rFonts w:eastAsia="標楷體" w:cs="標楷體" w:hint="eastAsia"/>
                <w:color w:val="000000"/>
              </w:rPr>
              <w:t>路</w:t>
            </w:r>
            <w:r w:rsidRPr="003A0DAA">
              <w:rPr>
                <w:rFonts w:eastAsia="標楷體"/>
                <w:color w:val="000000"/>
              </w:rPr>
              <w:t>(</w:t>
            </w:r>
            <w:r w:rsidRPr="003A0DAA">
              <w:rPr>
                <w:rFonts w:eastAsia="標楷體" w:cs="標楷體" w:hint="eastAsia"/>
                <w:color w:val="000000"/>
              </w:rPr>
              <w:t>街</w:t>
            </w:r>
            <w:r w:rsidRPr="003A0DAA">
              <w:rPr>
                <w:rFonts w:eastAsia="標楷體"/>
                <w:color w:val="000000"/>
              </w:rPr>
              <w:t>)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A0DAA">
              <w:rPr>
                <w:rFonts w:eastAsia="標楷體" w:cs="標楷體" w:hint="eastAsia"/>
                <w:color w:val="000000"/>
              </w:rPr>
              <w:t>段</w:t>
            </w:r>
          </w:p>
          <w:p w:rsidR="002E311A" w:rsidRPr="003A0DAA" w:rsidRDefault="002E311A" w:rsidP="00E407AB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A0DAA">
              <w:rPr>
                <w:rFonts w:eastAsia="標楷體" w:cs="標楷體" w:hint="eastAsia"/>
                <w:color w:val="000000"/>
              </w:rPr>
              <w:t>號</w:t>
            </w:r>
            <w:r w:rsidRPr="003A0DAA">
              <w:rPr>
                <w:rFonts w:eastAsia="標楷體"/>
                <w:color w:val="000000"/>
              </w:rPr>
              <w:t>(K)~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</w:t>
            </w:r>
            <w:r w:rsidRPr="003A0DAA">
              <w:rPr>
                <w:rFonts w:eastAsia="標楷體" w:cs="標楷體" w:hint="eastAsia"/>
                <w:color w:val="000000"/>
              </w:rPr>
              <w:t>號</w:t>
            </w:r>
            <w:r w:rsidRPr="003A0DAA">
              <w:rPr>
                <w:rFonts w:eastAsia="標楷體"/>
                <w:color w:val="000000"/>
              </w:rPr>
              <w:t>(K)</w:t>
            </w:r>
          </w:p>
        </w:tc>
        <w:tc>
          <w:tcPr>
            <w:tcW w:w="3449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ascii="標楷體" w:eastAsia="標楷體" w:hAnsi="標楷體" w:cs="標楷體" w:hint="eastAsia"/>
              </w:rPr>
              <w:t>□水銀路燈</w:t>
            </w:r>
            <w:r w:rsidRPr="003A0DAA">
              <w:rPr>
                <w:rFonts w:ascii="標楷體" w:eastAsia="標楷體" w:hAnsi="標楷體" w:cs="標楷體"/>
              </w:rPr>
              <w:t xml:space="preserve">    </w:t>
            </w:r>
            <w:r w:rsidRPr="003A0DAA">
              <w:rPr>
                <w:rFonts w:ascii="標楷體" w:eastAsia="標楷體" w:hAnsi="標楷體" w:cs="標楷體" w:hint="eastAsia"/>
              </w:rPr>
              <w:t>□高壓鈉燈</w:t>
            </w:r>
          </w:p>
          <w:p w:rsidR="002E311A" w:rsidRPr="003A0DAA" w:rsidRDefault="002E311A" w:rsidP="00E407AB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E311A" w:rsidRPr="003A0DAA" w:rsidRDefault="002E311A" w:rsidP="00E407AB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3745" w:type="dxa"/>
            <w:vAlign w:val="center"/>
          </w:tcPr>
          <w:p w:rsidR="002E311A" w:rsidRPr="003A0DAA" w:rsidRDefault="002E311A" w:rsidP="00E407AB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</w:rPr>
              <w:t xml:space="preserve"> 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E311A" w:rsidRPr="003A0DAA" w:rsidRDefault="002E311A" w:rsidP="00E407AB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</w:tr>
      <w:tr w:rsidR="002E311A" w:rsidRPr="003A0DAA">
        <w:trPr>
          <w:trHeight w:hRule="exact" w:val="2121"/>
        </w:trPr>
        <w:tc>
          <w:tcPr>
            <w:tcW w:w="2660" w:type="dxa"/>
            <w:vAlign w:val="center"/>
          </w:tcPr>
          <w:p w:rsidR="002E311A" w:rsidRPr="003A0DAA" w:rsidRDefault="002E311A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</w:t>
            </w:r>
            <w:r w:rsidRPr="003A0DAA">
              <w:rPr>
                <w:rFonts w:eastAsia="標楷體" w:cs="標楷體" w:hint="eastAsia"/>
                <w:color w:val="000000"/>
              </w:rPr>
              <w:t>路</w:t>
            </w:r>
            <w:r w:rsidRPr="003A0DAA">
              <w:rPr>
                <w:rFonts w:eastAsia="標楷體"/>
                <w:color w:val="000000"/>
              </w:rPr>
              <w:t>(</w:t>
            </w:r>
            <w:r w:rsidRPr="003A0DAA">
              <w:rPr>
                <w:rFonts w:eastAsia="標楷體" w:cs="標楷體" w:hint="eastAsia"/>
                <w:color w:val="000000"/>
              </w:rPr>
              <w:t>街</w:t>
            </w:r>
            <w:r w:rsidRPr="003A0DAA">
              <w:rPr>
                <w:rFonts w:eastAsia="標楷體"/>
                <w:color w:val="000000"/>
              </w:rPr>
              <w:t>)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A0DAA">
              <w:rPr>
                <w:rFonts w:eastAsia="標楷體" w:cs="標楷體" w:hint="eastAsia"/>
                <w:color w:val="000000"/>
              </w:rPr>
              <w:t>段</w:t>
            </w:r>
          </w:p>
          <w:p w:rsidR="002E311A" w:rsidRPr="003A0DAA" w:rsidRDefault="002E311A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A0DAA">
              <w:rPr>
                <w:rFonts w:eastAsia="標楷體" w:cs="標楷體" w:hint="eastAsia"/>
                <w:color w:val="000000"/>
              </w:rPr>
              <w:t>號</w:t>
            </w:r>
            <w:r w:rsidRPr="003A0DAA">
              <w:rPr>
                <w:rFonts w:eastAsia="標楷體"/>
                <w:color w:val="000000"/>
              </w:rPr>
              <w:t>(K)~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</w:t>
            </w:r>
            <w:r w:rsidRPr="003A0DAA">
              <w:rPr>
                <w:rFonts w:eastAsia="標楷體" w:cs="標楷體" w:hint="eastAsia"/>
                <w:color w:val="000000"/>
              </w:rPr>
              <w:t>號</w:t>
            </w:r>
            <w:r w:rsidRPr="003A0DAA">
              <w:rPr>
                <w:rFonts w:eastAsia="標楷體"/>
                <w:color w:val="000000"/>
              </w:rPr>
              <w:t>(K)</w:t>
            </w:r>
          </w:p>
        </w:tc>
        <w:tc>
          <w:tcPr>
            <w:tcW w:w="3449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ascii="標楷體" w:eastAsia="標楷體" w:hAnsi="標楷體" w:cs="標楷體" w:hint="eastAsia"/>
              </w:rPr>
              <w:t>□水銀路燈</w:t>
            </w:r>
            <w:r w:rsidRPr="003A0DAA">
              <w:rPr>
                <w:rFonts w:ascii="標楷體" w:eastAsia="標楷體" w:hAnsi="標楷體" w:cs="標楷體"/>
              </w:rPr>
              <w:t xml:space="preserve">    </w:t>
            </w:r>
            <w:r w:rsidRPr="003A0DAA">
              <w:rPr>
                <w:rFonts w:ascii="標楷體" w:eastAsia="標楷體" w:hAnsi="標楷體" w:cs="標楷體" w:hint="eastAsia"/>
              </w:rPr>
              <w:t>□高壓鈉燈</w:t>
            </w:r>
          </w:p>
          <w:p w:rsidR="002E311A" w:rsidRPr="003A0DAA" w:rsidRDefault="002E311A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E311A" w:rsidRPr="003A0DAA" w:rsidRDefault="002E311A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3745" w:type="dxa"/>
            <w:vAlign w:val="center"/>
          </w:tcPr>
          <w:p w:rsidR="002E311A" w:rsidRPr="003A0DAA" w:rsidRDefault="002E311A" w:rsidP="00EB0C47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</w:rPr>
              <w:t xml:space="preserve"> 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E311A" w:rsidRPr="003A0DAA" w:rsidRDefault="002E311A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</w:tr>
      <w:tr w:rsidR="002E311A" w:rsidRPr="003A0DAA">
        <w:trPr>
          <w:trHeight w:hRule="exact" w:val="2121"/>
        </w:trPr>
        <w:tc>
          <w:tcPr>
            <w:tcW w:w="2660" w:type="dxa"/>
            <w:vAlign w:val="center"/>
          </w:tcPr>
          <w:p w:rsidR="002E311A" w:rsidRPr="003A0DAA" w:rsidRDefault="002E311A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</w:t>
            </w:r>
            <w:r w:rsidRPr="003A0DAA">
              <w:rPr>
                <w:rFonts w:eastAsia="標楷體" w:cs="標楷體" w:hint="eastAsia"/>
                <w:color w:val="000000"/>
              </w:rPr>
              <w:t>路</w:t>
            </w:r>
            <w:r w:rsidRPr="003A0DAA">
              <w:rPr>
                <w:rFonts w:eastAsia="標楷體"/>
                <w:color w:val="000000"/>
              </w:rPr>
              <w:t>(</w:t>
            </w:r>
            <w:r w:rsidRPr="003A0DAA">
              <w:rPr>
                <w:rFonts w:eastAsia="標楷體" w:cs="標楷體" w:hint="eastAsia"/>
                <w:color w:val="000000"/>
              </w:rPr>
              <w:t>街</w:t>
            </w:r>
            <w:r w:rsidRPr="003A0DAA">
              <w:rPr>
                <w:rFonts w:eastAsia="標楷體"/>
                <w:color w:val="000000"/>
              </w:rPr>
              <w:t>)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A0DAA">
              <w:rPr>
                <w:rFonts w:eastAsia="標楷體" w:cs="標楷體" w:hint="eastAsia"/>
                <w:color w:val="000000"/>
              </w:rPr>
              <w:t>段</w:t>
            </w:r>
          </w:p>
          <w:p w:rsidR="002E311A" w:rsidRPr="003A0DAA" w:rsidRDefault="002E311A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A0DAA">
              <w:rPr>
                <w:rFonts w:eastAsia="標楷體" w:cs="標楷體" w:hint="eastAsia"/>
                <w:color w:val="000000"/>
              </w:rPr>
              <w:t>號</w:t>
            </w:r>
            <w:r w:rsidRPr="003A0DAA">
              <w:rPr>
                <w:rFonts w:eastAsia="標楷體"/>
                <w:color w:val="000000"/>
              </w:rPr>
              <w:t>(K)~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</w:t>
            </w:r>
            <w:r w:rsidRPr="003A0DAA">
              <w:rPr>
                <w:rFonts w:eastAsia="標楷體" w:cs="標楷體" w:hint="eastAsia"/>
                <w:color w:val="000000"/>
              </w:rPr>
              <w:t>號</w:t>
            </w:r>
            <w:r w:rsidRPr="003A0DAA">
              <w:rPr>
                <w:rFonts w:eastAsia="標楷體"/>
                <w:color w:val="000000"/>
              </w:rPr>
              <w:t>(K)</w:t>
            </w:r>
          </w:p>
        </w:tc>
        <w:tc>
          <w:tcPr>
            <w:tcW w:w="3449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ascii="標楷體" w:eastAsia="標楷體" w:hAnsi="標楷體" w:cs="標楷體" w:hint="eastAsia"/>
              </w:rPr>
              <w:t>□水銀路燈</w:t>
            </w:r>
            <w:r w:rsidRPr="003A0DAA">
              <w:rPr>
                <w:rFonts w:ascii="標楷體" w:eastAsia="標楷體" w:hAnsi="標楷體" w:cs="標楷體"/>
              </w:rPr>
              <w:t xml:space="preserve">    </w:t>
            </w:r>
            <w:r w:rsidRPr="003A0DAA">
              <w:rPr>
                <w:rFonts w:ascii="標楷體" w:eastAsia="標楷體" w:hAnsi="標楷體" w:cs="標楷體" w:hint="eastAsia"/>
              </w:rPr>
              <w:t>□高壓鈉燈</w:t>
            </w:r>
          </w:p>
          <w:p w:rsidR="002E311A" w:rsidRPr="003A0DAA" w:rsidRDefault="002E311A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E311A" w:rsidRPr="003A0DAA" w:rsidRDefault="002E311A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3745" w:type="dxa"/>
            <w:vAlign w:val="center"/>
          </w:tcPr>
          <w:p w:rsidR="002E311A" w:rsidRPr="003A0DAA" w:rsidRDefault="002E311A" w:rsidP="00EB0C47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</w:rPr>
              <w:t xml:space="preserve"> 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E311A" w:rsidRPr="003A0DAA" w:rsidRDefault="002E311A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</w:tr>
      <w:tr w:rsidR="002E311A" w:rsidRPr="003A0DAA">
        <w:trPr>
          <w:trHeight w:hRule="exact" w:val="4268"/>
        </w:trPr>
        <w:tc>
          <w:tcPr>
            <w:tcW w:w="2660" w:type="dxa"/>
            <w:vAlign w:val="center"/>
          </w:tcPr>
          <w:p w:rsidR="002E311A" w:rsidRPr="003A0DAA" w:rsidRDefault="002E311A" w:rsidP="00FD09CD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3449" w:type="dxa"/>
            <w:vAlign w:val="center"/>
          </w:tcPr>
          <w:p w:rsidR="002E311A" w:rsidRPr="003A0DAA" w:rsidRDefault="002E311A" w:rsidP="001D6443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ascii="標楷體" w:eastAsia="標楷體" w:hAnsi="標楷體" w:cs="標楷體" w:hint="eastAsia"/>
              </w:rPr>
              <w:t>□水銀路燈</w:t>
            </w:r>
            <w:r w:rsidRPr="003A0DAA">
              <w:rPr>
                <w:rFonts w:ascii="標楷體" w:eastAsia="標楷體" w:hAnsi="標楷體" w:cs="標楷體"/>
              </w:rPr>
              <w:t xml:space="preserve">    </w:t>
            </w:r>
            <w:r w:rsidRPr="003A0DAA">
              <w:rPr>
                <w:rFonts w:ascii="標楷體" w:eastAsia="標楷體" w:hAnsi="標楷體" w:cs="標楷體" w:hint="eastAsia"/>
              </w:rPr>
              <w:t>□高壓鈉燈</w:t>
            </w:r>
          </w:p>
          <w:p w:rsidR="002E311A" w:rsidRPr="003A0DAA" w:rsidRDefault="002E311A" w:rsidP="00FD09CD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總盞數：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E311A" w:rsidRPr="003A0DAA" w:rsidRDefault="002E311A" w:rsidP="002F6169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E311A" w:rsidRPr="003A0DAA" w:rsidRDefault="002E311A" w:rsidP="002F616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E311A" w:rsidRPr="003A0DAA" w:rsidRDefault="002E311A" w:rsidP="002F6169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E311A" w:rsidRPr="003A0DAA" w:rsidRDefault="002E311A" w:rsidP="002F616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3745" w:type="dxa"/>
            <w:vAlign w:val="center"/>
          </w:tcPr>
          <w:p w:rsidR="002E311A" w:rsidRPr="003A0DAA" w:rsidRDefault="002E311A" w:rsidP="002F616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總盞數：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E311A" w:rsidRPr="003A0DAA" w:rsidRDefault="002E311A" w:rsidP="002F6169">
            <w:pPr>
              <w:snapToGrid w:val="0"/>
              <w:spacing w:before="100" w:beforeAutospacing="1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E311A" w:rsidRPr="003A0DAA" w:rsidRDefault="002E311A" w:rsidP="002F616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E311A" w:rsidRPr="003A0DAA" w:rsidRDefault="002E311A" w:rsidP="002F6169">
            <w:pPr>
              <w:snapToGrid w:val="0"/>
              <w:spacing w:before="100" w:beforeAutospacing="1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E311A" w:rsidRPr="003A0DAA" w:rsidRDefault="002E311A" w:rsidP="002F616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</w:tr>
      <w:tr w:rsidR="002E311A" w:rsidRPr="003A0DAA">
        <w:trPr>
          <w:trHeight w:hRule="exact" w:val="1420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2E311A" w:rsidRPr="003A0DAA" w:rsidRDefault="002E311A" w:rsidP="00FD09CD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執行計畫總經費預估</w:t>
            </w:r>
          </w:p>
        </w:tc>
        <w:tc>
          <w:tcPr>
            <w:tcW w:w="3449" w:type="dxa"/>
            <w:tcBorders>
              <w:bottom w:val="double" w:sz="4" w:space="0" w:color="auto"/>
            </w:tcBorders>
            <w:vAlign w:val="center"/>
          </w:tcPr>
          <w:p w:rsidR="002E311A" w:rsidRPr="003A0DAA" w:rsidRDefault="002E311A" w:rsidP="0060043B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新臺幣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        </w:t>
            </w:r>
            <w:r w:rsidRPr="003A0DAA">
              <w:rPr>
                <w:rFonts w:eastAsia="標楷體" w:cs="標楷體" w:hint="eastAsia"/>
                <w:color w:val="000000"/>
              </w:rPr>
              <w:t>元</w:t>
            </w:r>
            <w:bookmarkStart w:id="0" w:name="_GoBack"/>
            <w:bookmarkEnd w:id="0"/>
          </w:p>
        </w:tc>
        <w:tc>
          <w:tcPr>
            <w:tcW w:w="3745" w:type="dxa"/>
            <w:tcBorders>
              <w:bottom w:val="double" w:sz="4" w:space="0" w:color="auto"/>
            </w:tcBorders>
          </w:tcPr>
          <w:p w:rsidR="002E311A" w:rsidRPr="003A0DAA" w:rsidRDefault="002E311A" w:rsidP="00FD09CD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2E311A" w:rsidRPr="003A0DAA" w:rsidRDefault="002E311A"/>
    <w:p w:rsidR="002E311A" w:rsidRPr="003A0DAA" w:rsidRDefault="002E311A">
      <w:pPr>
        <w:sectPr w:rsidR="002E311A" w:rsidRPr="003A0DAA" w:rsidSect="00964339">
          <w:headerReference w:type="default" r:id="rId7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:rsidR="002E311A" w:rsidRPr="003A0DAA" w:rsidRDefault="002E311A" w:rsidP="001D6443">
      <w:pPr>
        <w:snapToGrid w:val="0"/>
        <w:spacing w:before="100" w:beforeAutospacing="1" w:afterLines="50"/>
        <w:ind w:left="-238"/>
        <w:textDirection w:val="lrTbV"/>
        <w:rPr>
          <w:rFonts w:eastAsia="標楷體"/>
          <w:sz w:val="28"/>
          <w:szCs w:val="28"/>
        </w:rPr>
      </w:pPr>
      <w:r w:rsidRPr="003A0DAA">
        <w:rPr>
          <w:rFonts w:eastAsia="標楷體" w:cs="標楷體" w:hint="eastAsia"/>
          <w:sz w:val="28"/>
          <w:szCs w:val="28"/>
        </w:rPr>
        <w:t>三、計畫內容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7823"/>
      </w:tblGrid>
      <w:tr w:rsidR="002E311A" w:rsidRPr="003A0DAA">
        <w:trPr>
          <w:trHeight w:val="496"/>
          <w:jc w:val="center"/>
        </w:trPr>
        <w:tc>
          <w:tcPr>
            <w:tcW w:w="1871" w:type="dxa"/>
            <w:vAlign w:val="center"/>
          </w:tcPr>
          <w:p w:rsidR="002E311A" w:rsidRPr="003A0DAA" w:rsidRDefault="002E311A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7823" w:type="dxa"/>
          </w:tcPr>
          <w:p w:rsidR="002E311A" w:rsidRPr="003A0DAA" w:rsidRDefault="002E311A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執行內容說明</w:t>
            </w:r>
          </w:p>
        </w:tc>
      </w:tr>
      <w:tr w:rsidR="002E311A" w:rsidRPr="003A0DAA">
        <w:trPr>
          <w:trHeight w:val="2147"/>
          <w:jc w:val="center"/>
        </w:trPr>
        <w:tc>
          <w:tcPr>
            <w:tcW w:w="1871" w:type="dxa"/>
            <w:vAlign w:val="center"/>
          </w:tcPr>
          <w:p w:rsidR="002E311A" w:rsidRPr="003A0DAA" w:rsidRDefault="002E311A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計畫目標</w:t>
            </w:r>
          </w:p>
        </w:tc>
        <w:tc>
          <w:tcPr>
            <w:tcW w:w="7823" w:type="dxa"/>
          </w:tcPr>
          <w:p w:rsidR="002E311A" w:rsidRPr="003A0DAA" w:rsidRDefault="002E311A" w:rsidP="00B828F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6"/>
                <w:szCs w:val="26"/>
              </w:rPr>
            </w:pP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請敘述執行計畫之目標</w:t>
            </w:r>
          </w:p>
        </w:tc>
      </w:tr>
      <w:tr w:rsidR="002E311A" w:rsidRPr="003A0DAA">
        <w:trPr>
          <w:trHeight w:val="2532"/>
          <w:jc w:val="center"/>
        </w:trPr>
        <w:tc>
          <w:tcPr>
            <w:tcW w:w="1871" w:type="dxa"/>
            <w:vAlign w:val="center"/>
          </w:tcPr>
          <w:p w:rsidR="002E311A" w:rsidRPr="003A0DAA" w:rsidRDefault="002E311A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執行方式與規劃</w:t>
            </w:r>
          </w:p>
        </w:tc>
        <w:tc>
          <w:tcPr>
            <w:tcW w:w="7823" w:type="dxa"/>
          </w:tcPr>
          <w:p w:rsidR="002E311A" w:rsidRPr="003A0DAA" w:rsidRDefault="002E311A" w:rsidP="00B828F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6"/>
                <w:szCs w:val="26"/>
              </w:rPr>
            </w:pP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請敘述執行構想、如何設計監造（自辦或委外）、工程採購方式與規模等。</w:t>
            </w:r>
          </w:p>
        </w:tc>
      </w:tr>
      <w:tr w:rsidR="002E311A" w:rsidRPr="003A0DAA">
        <w:trPr>
          <w:trHeight w:val="2837"/>
          <w:jc w:val="center"/>
        </w:trPr>
        <w:tc>
          <w:tcPr>
            <w:tcW w:w="1871" w:type="dxa"/>
            <w:vAlign w:val="center"/>
          </w:tcPr>
          <w:p w:rsidR="002E311A" w:rsidRPr="003A0DAA" w:rsidRDefault="002E311A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執行時程進度規劃</w:t>
            </w:r>
          </w:p>
        </w:tc>
        <w:tc>
          <w:tcPr>
            <w:tcW w:w="7823" w:type="dxa"/>
          </w:tcPr>
          <w:p w:rsidR="002E311A" w:rsidRPr="003A0DAA" w:rsidRDefault="002E311A" w:rsidP="00B828F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6"/>
                <w:szCs w:val="26"/>
              </w:rPr>
            </w:pP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預定執行進度排程，得以圖表方式呈現。</w:t>
            </w:r>
          </w:p>
        </w:tc>
      </w:tr>
      <w:tr w:rsidR="002E311A" w:rsidRPr="003A0DAA">
        <w:trPr>
          <w:trHeight w:val="5373"/>
          <w:jc w:val="center"/>
        </w:trPr>
        <w:tc>
          <w:tcPr>
            <w:tcW w:w="1871" w:type="dxa"/>
            <w:vAlign w:val="center"/>
          </w:tcPr>
          <w:p w:rsidR="002E311A" w:rsidRPr="003A0DAA" w:rsidRDefault="002E311A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工程經費與估算</w:t>
            </w:r>
          </w:p>
        </w:tc>
        <w:tc>
          <w:tcPr>
            <w:tcW w:w="7823" w:type="dxa"/>
          </w:tcPr>
          <w:p w:rsidR="002E311A" w:rsidRPr="003A0DAA" w:rsidRDefault="002E311A" w:rsidP="00B828F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6"/>
                <w:szCs w:val="26"/>
              </w:rPr>
            </w:pPr>
            <w:r w:rsidRPr="003A0DAA">
              <w:rPr>
                <w:rFonts w:eastAsia="標楷體" w:cs="標楷體" w:hint="eastAsia"/>
                <w:sz w:val="26"/>
                <w:szCs w:val="26"/>
              </w:rPr>
              <w:t>預估執行所需費用及經費來源比例，佐以經費概算明細表詳列之</w:t>
            </w:r>
            <w:r w:rsidRPr="003A0DAA">
              <w:rPr>
                <w:rFonts w:ascii="新細明體" w:hAnsi="新細明體" w:cs="新細明體" w:hint="eastAsia"/>
                <w:sz w:val="26"/>
                <w:szCs w:val="26"/>
              </w:rPr>
              <w:t>。</w:t>
            </w:r>
          </w:p>
        </w:tc>
      </w:tr>
      <w:tr w:rsidR="002E311A" w:rsidRPr="003A0DAA">
        <w:trPr>
          <w:trHeight w:val="14448"/>
          <w:jc w:val="center"/>
        </w:trPr>
        <w:tc>
          <w:tcPr>
            <w:tcW w:w="1871" w:type="dxa"/>
            <w:vAlign w:val="center"/>
          </w:tcPr>
          <w:p w:rsidR="002E311A" w:rsidRPr="003A0DAA" w:rsidRDefault="002E311A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原水銀路燈路段夜間照明使用情形</w:t>
            </w:r>
          </w:p>
        </w:tc>
        <w:tc>
          <w:tcPr>
            <w:tcW w:w="7823" w:type="dxa"/>
          </w:tcPr>
          <w:p w:rsidR="002E311A" w:rsidRPr="003A0DAA" w:rsidRDefault="002E311A" w:rsidP="00B828F8">
            <w:pPr>
              <w:snapToGrid w:val="0"/>
              <w:spacing w:line="440" w:lineRule="atLeast"/>
              <w:textDirection w:val="lrTbV"/>
              <w:rPr>
                <w:rFonts w:eastAsia="標楷體"/>
                <w:color w:val="35A543"/>
                <w:sz w:val="26"/>
                <w:szCs w:val="26"/>
              </w:rPr>
            </w:pP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說明夜間照明現況，每路段至少須各附</w:t>
            </w:r>
            <w:r w:rsidRPr="003A0DAA">
              <w:rPr>
                <w:rFonts w:eastAsia="標楷體"/>
                <w:color w:val="35A543"/>
                <w:sz w:val="26"/>
                <w:szCs w:val="26"/>
              </w:rPr>
              <w:t>2</w:t>
            </w: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張日</w:t>
            </w:r>
            <w:r w:rsidRPr="003A0DAA">
              <w:rPr>
                <w:rFonts w:eastAsia="標楷體"/>
                <w:color w:val="35A543"/>
                <w:sz w:val="26"/>
                <w:szCs w:val="26"/>
              </w:rPr>
              <w:t>/</w:t>
            </w: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夜間彩色照明照片，並載明其地理位置。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796"/>
              <w:gridCol w:w="3796"/>
            </w:tblGrid>
            <w:tr w:rsidR="002E311A" w:rsidRPr="003A0DAA">
              <w:trPr>
                <w:trHeight w:val="348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11A" w:rsidRPr="003A0DAA" w:rsidRDefault="002E311A" w:rsidP="00B828F8">
                  <w:pPr>
                    <w:snapToGrid w:val="0"/>
                    <w:spacing w:line="440" w:lineRule="atLeast"/>
                    <w:jc w:val="center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color w:val="35A543"/>
                      <w:sz w:val="26"/>
                      <w:szCs w:val="26"/>
                    </w:rPr>
                    <w:t>日間</w:t>
                  </w:r>
                </w:p>
              </w:tc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11A" w:rsidRPr="003A0DAA" w:rsidRDefault="002E311A" w:rsidP="00B828F8">
                  <w:pPr>
                    <w:snapToGrid w:val="0"/>
                    <w:spacing w:line="440" w:lineRule="atLeast"/>
                    <w:jc w:val="center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color w:val="35A543"/>
                      <w:sz w:val="26"/>
                      <w:szCs w:val="26"/>
                    </w:rPr>
                    <w:t>夜間</w:t>
                  </w:r>
                </w:p>
              </w:tc>
            </w:tr>
            <w:tr w:rsidR="002E311A" w:rsidRPr="003A0DAA"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11A" w:rsidRPr="003A0DAA" w:rsidRDefault="002E311A" w:rsidP="00B828F8">
                  <w:pPr>
                    <w:snapToGrid w:val="0"/>
                    <w:spacing w:line="440" w:lineRule="atLeast"/>
                    <w:textDirection w:val="lrTbV"/>
                    <w:rPr>
                      <w:rFonts w:ascii="新細明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路段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  <w:p w:rsidR="002E311A" w:rsidRPr="003A0DAA" w:rsidRDefault="002E311A" w:rsidP="00B828F8">
                  <w:pPr>
                    <w:snapToGrid w:val="0"/>
                    <w:spacing w:line="440" w:lineRule="atLeast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燈具型式</w:t>
                  </w:r>
                  <w:r w:rsidRPr="003A0DAA">
                    <w:rPr>
                      <w:rFonts w:eastAsia="標楷體"/>
                      <w:sz w:val="26"/>
                      <w:szCs w:val="26"/>
                    </w:rPr>
                    <w:t>/</w:t>
                  </w: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功率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11A" w:rsidRPr="003A0DAA" w:rsidRDefault="002E311A" w:rsidP="00B828F8">
                  <w:pPr>
                    <w:snapToGrid w:val="0"/>
                    <w:spacing w:line="440" w:lineRule="atLeast"/>
                    <w:textDirection w:val="lrTbV"/>
                    <w:rPr>
                      <w:rFonts w:ascii="新細明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路段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  <w:p w:rsidR="002E311A" w:rsidRPr="003A0DAA" w:rsidRDefault="002E311A" w:rsidP="00B828F8">
                  <w:pPr>
                    <w:snapToGrid w:val="0"/>
                    <w:spacing w:line="440" w:lineRule="atLeast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燈具型式</w:t>
                  </w:r>
                  <w:r w:rsidRPr="003A0DAA">
                    <w:rPr>
                      <w:rFonts w:eastAsia="標楷體"/>
                      <w:sz w:val="26"/>
                      <w:szCs w:val="26"/>
                    </w:rPr>
                    <w:t>/</w:t>
                  </w: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功率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</w:tc>
            </w:tr>
            <w:tr w:rsidR="002E311A" w:rsidRPr="003A0DAA">
              <w:trPr>
                <w:trHeight w:val="3505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11A" w:rsidRPr="003A0DAA" w:rsidRDefault="002E311A" w:rsidP="00B828F8">
                  <w:pPr>
                    <w:snapToGrid w:val="0"/>
                    <w:spacing w:line="440" w:lineRule="atLeast"/>
                    <w:jc w:val="center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color w:val="35A543"/>
                      <w:sz w:val="26"/>
                      <w:szCs w:val="26"/>
                    </w:rPr>
                    <w:t>日間</w:t>
                  </w:r>
                </w:p>
              </w:tc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11A" w:rsidRPr="003A0DAA" w:rsidRDefault="002E311A" w:rsidP="00B828F8">
                  <w:pPr>
                    <w:snapToGrid w:val="0"/>
                    <w:spacing w:line="440" w:lineRule="atLeast"/>
                    <w:jc w:val="center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color w:val="35A543"/>
                      <w:sz w:val="26"/>
                      <w:szCs w:val="26"/>
                    </w:rPr>
                    <w:t>夜間</w:t>
                  </w:r>
                </w:p>
              </w:tc>
            </w:tr>
            <w:tr w:rsidR="002E311A" w:rsidRPr="003A0DAA"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11A" w:rsidRPr="003A0DAA" w:rsidRDefault="002E311A" w:rsidP="00B828F8">
                  <w:pPr>
                    <w:snapToGrid w:val="0"/>
                    <w:spacing w:line="440" w:lineRule="atLeast"/>
                    <w:textDirection w:val="lrTbV"/>
                    <w:rPr>
                      <w:rFonts w:ascii="新細明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路段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  <w:p w:rsidR="002E311A" w:rsidRPr="003A0DAA" w:rsidRDefault="002E311A" w:rsidP="00B828F8">
                  <w:pPr>
                    <w:snapToGrid w:val="0"/>
                    <w:spacing w:line="440" w:lineRule="atLeast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燈具型式</w:t>
                  </w:r>
                  <w:r w:rsidRPr="003A0DAA">
                    <w:rPr>
                      <w:rFonts w:eastAsia="標楷體"/>
                      <w:sz w:val="26"/>
                      <w:szCs w:val="26"/>
                    </w:rPr>
                    <w:t>/</w:t>
                  </w: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功率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11A" w:rsidRPr="003A0DAA" w:rsidRDefault="002E311A" w:rsidP="00B828F8">
                  <w:pPr>
                    <w:snapToGrid w:val="0"/>
                    <w:spacing w:line="440" w:lineRule="atLeast"/>
                    <w:textDirection w:val="lrTbV"/>
                    <w:rPr>
                      <w:rFonts w:ascii="新細明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路段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  <w:p w:rsidR="002E311A" w:rsidRPr="003A0DAA" w:rsidRDefault="002E311A" w:rsidP="00B828F8">
                  <w:pPr>
                    <w:snapToGrid w:val="0"/>
                    <w:spacing w:line="440" w:lineRule="atLeast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燈具型式</w:t>
                  </w:r>
                  <w:r w:rsidRPr="003A0DAA">
                    <w:rPr>
                      <w:rFonts w:eastAsia="標楷體"/>
                      <w:sz w:val="26"/>
                      <w:szCs w:val="26"/>
                    </w:rPr>
                    <w:t>/</w:t>
                  </w: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功率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</w:tc>
            </w:tr>
            <w:tr w:rsidR="002E311A" w:rsidRPr="003A0DAA">
              <w:trPr>
                <w:trHeight w:val="348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11A" w:rsidRPr="003A0DAA" w:rsidRDefault="002E311A" w:rsidP="00B828F8">
                  <w:pPr>
                    <w:snapToGrid w:val="0"/>
                    <w:spacing w:line="440" w:lineRule="atLeast"/>
                    <w:jc w:val="center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color w:val="35A543"/>
                      <w:sz w:val="26"/>
                      <w:szCs w:val="26"/>
                    </w:rPr>
                    <w:t>日間</w:t>
                  </w:r>
                </w:p>
              </w:tc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11A" w:rsidRPr="003A0DAA" w:rsidRDefault="002E311A" w:rsidP="00B828F8">
                  <w:pPr>
                    <w:snapToGrid w:val="0"/>
                    <w:spacing w:line="440" w:lineRule="atLeast"/>
                    <w:jc w:val="center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color w:val="35A543"/>
                      <w:sz w:val="26"/>
                      <w:szCs w:val="26"/>
                    </w:rPr>
                    <w:t>夜間</w:t>
                  </w:r>
                </w:p>
              </w:tc>
            </w:tr>
            <w:tr w:rsidR="002E311A" w:rsidRPr="003A0DAA"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11A" w:rsidRPr="003A0DAA" w:rsidRDefault="002E311A" w:rsidP="00B828F8">
                  <w:pPr>
                    <w:snapToGrid w:val="0"/>
                    <w:spacing w:line="440" w:lineRule="atLeast"/>
                    <w:textDirection w:val="lrTbV"/>
                    <w:rPr>
                      <w:rFonts w:ascii="新細明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路段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  <w:p w:rsidR="002E311A" w:rsidRPr="003A0DAA" w:rsidRDefault="002E311A" w:rsidP="00B828F8">
                  <w:pPr>
                    <w:snapToGrid w:val="0"/>
                    <w:spacing w:line="440" w:lineRule="atLeast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燈具型式</w:t>
                  </w:r>
                  <w:r w:rsidRPr="003A0DAA">
                    <w:rPr>
                      <w:rFonts w:eastAsia="標楷體"/>
                      <w:sz w:val="26"/>
                      <w:szCs w:val="26"/>
                    </w:rPr>
                    <w:t>/</w:t>
                  </w: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功率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11A" w:rsidRPr="003A0DAA" w:rsidRDefault="002E311A" w:rsidP="00B828F8">
                  <w:pPr>
                    <w:snapToGrid w:val="0"/>
                    <w:spacing w:line="440" w:lineRule="atLeast"/>
                    <w:textDirection w:val="lrTbV"/>
                    <w:rPr>
                      <w:rFonts w:ascii="新細明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路段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  <w:p w:rsidR="002E311A" w:rsidRPr="003A0DAA" w:rsidRDefault="002E311A" w:rsidP="00B828F8">
                  <w:pPr>
                    <w:snapToGrid w:val="0"/>
                    <w:spacing w:line="440" w:lineRule="atLeast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燈具型式</w:t>
                  </w:r>
                  <w:r w:rsidRPr="003A0DAA">
                    <w:rPr>
                      <w:rFonts w:eastAsia="標楷體"/>
                      <w:sz w:val="26"/>
                      <w:szCs w:val="26"/>
                    </w:rPr>
                    <w:t>/</w:t>
                  </w: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功率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</w:tc>
            </w:tr>
          </w:tbl>
          <w:p w:rsidR="002E311A" w:rsidRPr="003A0DAA" w:rsidRDefault="002E311A" w:rsidP="00B828F8">
            <w:pPr>
              <w:snapToGrid w:val="0"/>
              <w:spacing w:line="440" w:lineRule="atLeast"/>
              <w:textDirection w:val="lrTbV"/>
              <w:rPr>
                <w:rFonts w:eastAsia="標楷體"/>
                <w:sz w:val="26"/>
                <w:szCs w:val="26"/>
              </w:rPr>
            </w:pPr>
          </w:p>
        </w:tc>
      </w:tr>
    </w:tbl>
    <w:p w:rsidR="002E311A" w:rsidRPr="003A0DAA" w:rsidRDefault="002E311A" w:rsidP="001D6443">
      <w:pPr>
        <w:snapToGrid w:val="0"/>
        <w:spacing w:before="100" w:beforeAutospacing="1" w:afterLines="50"/>
        <w:ind w:left="-238"/>
        <w:textDirection w:val="lrTbV"/>
        <w:rPr>
          <w:rFonts w:eastAsia="標楷體"/>
          <w:sz w:val="28"/>
          <w:szCs w:val="28"/>
        </w:rPr>
      </w:pPr>
      <w:r w:rsidRPr="003A0DAA">
        <w:rPr>
          <w:rFonts w:eastAsia="標楷體" w:cs="標楷體" w:hint="eastAsia"/>
          <w:sz w:val="28"/>
          <w:szCs w:val="28"/>
        </w:rPr>
        <w:t>四、效益評估及維護管理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7823"/>
      </w:tblGrid>
      <w:tr w:rsidR="002E311A" w:rsidRPr="003A0DAA">
        <w:trPr>
          <w:trHeight w:val="510"/>
          <w:jc w:val="center"/>
        </w:trPr>
        <w:tc>
          <w:tcPr>
            <w:tcW w:w="1871" w:type="dxa"/>
            <w:vAlign w:val="center"/>
          </w:tcPr>
          <w:p w:rsidR="002E311A" w:rsidRPr="003A0DAA" w:rsidRDefault="002E311A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7823" w:type="dxa"/>
          </w:tcPr>
          <w:p w:rsidR="002E311A" w:rsidRPr="003A0DAA" w:rsidRDefault="002E311A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執行內容說明</w:t>
            </w:r>
          </w:p>
        </w:tc>
      </w:tr>
      <w:tr w:rsidR="002E311A" w:rsidRPr="003A0DAA">
        <w:trPr>
          <w:trHeight w:val="6935"/>
          <w:jc w:val="center"/>
        </w:trPr>
        <w:tc>
          <w:tcPr>
            <w:tcW w:w="1871" w:type="dxa"/>
            <w:vAlign w:val="center"/>
          </w:tcPr>
          <w:p w:rsidR="002E311A" w:rsidRPr="003A0DAA" w:rsidRDefault="002E311A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預期換裝</w:t>
            </w:r>
            <w:r w:rsidRPr="003A0DAA">
              <w:rPr>
                <w:rFonts w:eastAsia="標楷體"/>
                <w:sz w:val="28"/>
                <w:szCs w:val="28"/>
              </w:rPr>
              <w:t>LED</w:t>
            </w:r>
            <w:r w:rsidRPr="003A0DAA">
              <w:rPr>
                <w:rFonts w:eastAsia="標楷體" w:cs="標楷體" w:hint="eastAsia"/>
                <w:sz w:val="28"/>
                <w:szCs w:val="28"/>
              </w:rPr>
              <w:t>路燈之效益</w:t>
            </w:r>
          </w:p>
        </w:tc>
        <w:tc>
          <w:tcPr>
            <w:tcW w:w="7823" w:type="dxa"/>
          </w:tcPr>
          <w:p w:rsidR="002E311A" w:rsidRPr="003A0DAA" w:rsidRDefault="002E311A" w:rsidP="00B828F8">
            <w:pPr>
              <w:snapToGrid w:val="0"/>
              <w:spacing w:line="440" w:lineRule="atLeast"/>
              <w:textDirection w:val="lrTbV"/>
              <w:rPr>
                <w:rFonts w:eastAsia="標楷體"/>
                <w:sz w:val="26"/>
                <w:szCs w:val="26"/>
              </w:rPr>
            </w:pP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預估產生之節能效益、經濟效益（估算換裝</w:t>
            </w:r>
            <w:r w:rsidRPr="003A0DAA">
              <w:rPr>
                <w:rFonts w:eastAsia="標楷體"/>
                <w:color w:val="35A543"/>
                <w:sz w:val="26"/>
                <w:szCs w:val="26"/>
              </w:rPr>
              <w:t>LED</w:t>
            </w: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路燈後每年可節省多少電費、設置成本扣除換裝經費後之差額、保固期間可節省之維護費用）、社會效益等，並詳列節能估算（換裝前後量化比較，須含節電量及減碳量）</w:t>
            </w:r>
          </w:p>
        </w:tc>
      </w:tr>
      <w:tr w:rsidR="002E311A" w:rsidRPr="003A0DAA">
        <w:trPr>
          <w:trHeight w:val="2540"/>
          <w:jc w:val="center"/>
        </w:trPr>
        <w:tc>
          <w:tcPr>
            <w:tcW w:w="1871" w:type="dxa"/>
            <w:vAlign w:val="center"/>
          </w:tcPr>
          <w:p w:rsidR="002E311A" w:rsidRPr="003A0DAA" w:rsidRDefault="002E311A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換裝</w:t>
            </w:r>
            <w:r w:rsidRPr="003A0DAA">
              <w:rPr>
                <w:rFonts w:eastAsia="標楷體"/>
                <w:sz w:val="28"/>
                <w:szCs w:val="28"/>
              </w:rPr>
              <w:t>LED</w:t>
            </w:r>
            <w:r w:rsidRPr="003A0DAA">
              <w:rPr>
                <w:rFonts w:eastAsia="標楷體" w:cs="標楷體" w:hint="eastAsia"/>
                <w:sz w:val="28"/>
                <w:szCs w:val="28"/>
              </w:rPr>
              <w:t>路燈後之維護對策與管理計畫</w:t>
            </w:r>
          </w:p>
        </w:tc>
        <w:tc>
          <w:tcPr>
            <w:tcW w:w="7823" w:type="dxa"/>
          </w:tcPr>
          <w:p w:rsidR="002E311A" w:rsidRPr="003A0DAA" w:rsidRDefault="002E311A" w:rsidP="00B828F8">
            <w:pPr>
              <w:snapToGrid w:val="0"/>
              <w:spacing w:line="440" w:lineRule="atLeast"/>
              <w:textDirection w:val="lrTbV"/>
              <w:rPr>
                <w:rFonts w:eastAsia="標楷體"/>
                <w:sz w:val="26"/>
                <w:szCs w:val="26"/>
              </w:rPr>
            </w:pP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說明保固期間及過保固後之維護管理辦法。</w:t>
            </w:r>
          </w:p>
        </w:tc>
      </w:tr>
      <w:tr w:rsidR="002E311A" w:rsidRPr="009459E2">
        <w:trPr>
          <w:trHeight w:val="2540"/>
          <w:jc w:val="center"/>
        </w:trPr>
        <w:tc>
          <w:tcPr>
            <w:tcW w:w="1871" w:type="dxa"/>
            <w:vAlign w:val="center"/>
          </w:tcPr>
          <w:p w:rsidR="002E311A" w:rsidRPr="003A0DAA" w:rsidRDefault="002E311A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汰換後的水銀路燈處置方式</w:t>
            </w:r>
          </w:p>
        </w:tc>
        <w:tc>
          <w:tcPr>
            <w:tcW w:w="7823" w:type="dxa"/>
          </w:tcPr>
          <w:p w:rsidR="002E311A" w:rsidRPr="00B828F8" w:rsidRDefault="002E311A" w:rsidP="00B828F8">
            <w:pPr>
              <w:snapToGrid w:val="0"/>
              <w:spacing w:line="440" w:lineRule="atLeast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說明汰換後的水銀路燈良品（堪用品）及廢品處置方式。</w:t>
            </w:r>
          </w:p>
        </w:tc>
      </w:tr>
    </w:tbl>
    <w:p w:rsidR="002E311A" w:rsidRDefault="002E311A" w:rsidP="002322CC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:rsidR="002E311A" w:rsidRDefault="002E311A">
      <w:pPr>
        <w:widowControl/>
        <w:rPr>
          <w:rFonts w:eastAsia="標楷體"/>
          <w:sz w:val="28"/>
          <w:szCs w:val="28"/>
        </w:rPr>
      </w:pPr>
    </w:p>
    <w:sectPr w:rsidR="002E311A" w:rsidSect="00200AE0">
      <w:footerReference w:type="default" r:id="rId8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1A" w:rsidRDefault="002E311A">
      <w:r>
        <w:separator/>
      </w:r>
    </w:p>
  </w:endnote>
  <w:endnote w:type="continuationSeparator" w:id="0">
    <w:p w:rsidR="002E311A" w:rsidRDefault="002E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?媊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1A" w:rsidRDefault="002E3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1A" w:rsidRDefault="002E311A">
      <w:r>
        <w:separator/>
      </w:r>
    </w:p>
  </w:footnote>
  <w:footnote w:type="continuationSeparator" w:id="0">
    <w:p w:rsidR="002E311A" w:rsidRDefault="002E3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1A" w:rsidRPr="000A76E5" w:rsidRDefault="002E311A" w:rsidP="000A76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80" w:hanging="480"/>
      </w:pPr>
    </w:lvl>
    <w:lvl w:ilvl="2" w:tplc="0409001B">
      <w:start w:val="1"/>
      <w:numFmt w:val="lowerRoman"/>
      <w:lvlText w:val="%3."/>
      <w:lvlJc w:val="right"/>
      <w:pPr>
        <w:ind w:left="2060" w:hanging="480"/>
      </w:pPr>
    </w:lvl>
    <w:lvl w:ilvl="3" w:tplc="0409000F">
      <w:start w:val="1"/>
      <w:numFmt w:val="decimal"/>
      <w:lvlText w:val="%4."/>
      <w:lvlJc w:val="left"/>
      <w:pPr>
        <w:ind w:left="2540" w:hanging="480"/>
      </w:pPr>
    </w:lvl>
    <w:lvl w:ilvl="4" w:tplc="04090019">
      <w:start w:val="1"/>
      <w:numFmt w:val="ideographTraditional"/>
      <w:lvlText w:val="%5、"/>
      <w:lvlJc w:val="left"/>
      <w:pPr>
        <w:ind w:left="3020" w:hanging="480"/>
      </w:pPr>
    </w:lvl>
    <w:lvl w:ilvl="5" w:tplc="0409001B">
      <w:start w:val="1"/>
      <w:numFmt w:val="lowerRoman"/>
      <w:lvlText w:val="%6."/>
      <w:lvlJc w:val="right"/>
      <w:pPr>
        <w:ind w:left="3500" w:hanging="480"/>
      </w:pPr>
    </w:lvl>
    <w:lvl w:ilvl="6" w:tplc="0409000F">
      <w:start w:val="1"/>
      <w:numFmt w:val="decimal"/>
      <w:lvlText w:val="%7."/>
      <w:lvlJc w:val="left"/>
      <w:pPr>
        <w:ind w:left="3980" w:hanging="480"/>
      </w:pPr>
    </w:lvl>
    <w:lvl w:ilvl="7" w:tplc="04090019">
      <w:start w:val="1"/>
      <w:numFmt w:val="ideographTraditional"/>
      <w:lvlText w:val="%8、"/>
      <w:lvlJc w:val="left"/>
      <w:pPr>
        <w:ind w:left="4460" w:hanging="480"/>
      </w:pPr>
    </w:lvl>
    <w:lvl w:ilvl="8" w:tplc="0409001B">
      <w:start w:val="1"/>
      <w:numFmt w:val="lowerRoman"/>
      <w:lvlText w:val="%9."/>
      <w:lvlJc w:val="right"/>
      <w:pPr>
        <w:ind w:left="4940" w:hanging="480"/>
      </w:pPr>
    </w:lvl>
  </w:abstractNum>
  <w:abstractNum w:abstractNumId="1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54" w:hanging="480"/>
      </w:pPr>
    </w:lvl>
    <w:lvl w:ilvl="2" w:tplc="0409001B">
      <w:start w:val="1"/>
      <w:numFmt w:val="lowerRoman"/>
      <w:lvlText w:val="%3."/>
      <w:lvlJc w:val="right"/>
      <w:pPr>
        <w:ind w:left="1734" w:hanging="480"/>
      </w:pPr>
    </w:lvl>
    <w:lvl w:ilvl="3" w:tplc="0409000F">
      <w:start w:val="1"/>
      <w:numFmt w:val="decimal"/>
      <w:lvlText w:val="%4."/>
      <w:lvlJc w:val="left"/>
      <w:pPr>
        <w:ind w:left="2214" w:hanging="480"/>
      </w:pPr>
    </w:lvl>
    <w:lvl w:ilvl="4" w:tplc="04090019">
      <w:start w:val="1"/>
      <w:numFmt w:val="ideographTraditional"/>
      <w:lvlText w:val="%5、"/>
      <w:lvlJc w:val="left"/>
      <w:pPr>
        <w:ind w:left="2694" w:hanging="480"/>
      </w:pPr>
    </w:lvl>
    <w:lvl w:ilvl="5" w:tplc="0409001B">
      <w:start w:val="1"/>
      <w:numFmt w:val="lowerRoman"/>
      <w:lvlText w:val="%6."/>
      <w:lvlJc w:val="right"/>
      <w:pPr>
        <w:ind w:left="3174" w:hanging="480"/>
      </w:pPr>
    </w:lvl>
    <w:lvl w:ilvl="6" w:tplc="0409000F">
      <w:start w:val="1"/>
      <w:numFmt w:val="decimal"/>
      <w:lvlText w:val="%7."/>
      <w:lvlJc w:val="left"/>
      <w:pPr>
        <w:ind w:left="3654" w:hanging="480"/>
      </w:pPr>
    </w:lvl>
    <w:lvl w:ilvl="7" w:tplc="04090019">
      <w:start w:val="1"/>
      <w:numFmt w:val="ideographTraditional"/>
      <w:lvlText w:val="%8、"/>
      <w:lvlJc w:val="left"/>
      <w:pPr>
        <w:ind w:left="4134" w:hanging="480"/>
      </w:pPr>
    </w:lvl>
    <w:lvl w:ilvl="8" w:tplc="0409001B">
      <w:start w:val="1"/>
      <w:numFmt w:val="lowerRoman"/>
      <w:lvlText w:val="%9."/>
      <w:lvlJc w:val="right"/>
      <w:pPr>
        <w:ind w:left="4614" w:hanging="480"/>
      </w:pPr>
    </w:lvl>
  </w:abstractNum>
  <w:abstractNum w:abstractNumId="6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7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8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  <w:szCs w:val="32"/>
      </w:rPr>
    </w:lvl>
    <w:lvl w:ilvl="2" w:tplc="FFFFFFFF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hint="eastAsia"/>
        <w:sz w:val="20"/>
        <w:szCs w:val="20"/>
      </w:rPr>
    </w:lvl>
    <w:lvl w:ilvl="1" w:tplc="04090019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cs="Wingdings" w:hint="default"/>
      </w:rPr>
    </w:lvl>
  </w:abstractNum>
  <w:abstractNum w:abstractNumId="12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  <w:szCs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>
    <w:nsid w:val="268610C4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4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</w:lvl>
    <w:lvl w:ilvl="3" w:tplc="0409000F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</w:lvl>
  </w:abstractNum>
  <w:abstractNum w:abstractNumId="16">
    <w:nsid w:val="30B12914"/>
    <w:multiLevelType w:val="multilevel"/>
    <w:tmpl w:val="04090023"/>
    <w:styleLink w:val="ArticleSection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8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cs="Wingdings" w:hint="default"/>
      </w:rPr>
    </w:lvl>
  </w:abstractNum>
  <w:abstractNum w:abstractNumId="19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1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23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139" w:hanging="480"/>
      </w:pPr>
    </w:lvl>
    <w:lvl w:ilvl="2" w:tplc="0409001B">
      <w:start w:val="1"/>
      <w:numFmt w:val="lowerRoman"/>
      <w:lvlText w:val="%3."/>
      <w:lvlJc w:val="right"/>
      <w:pPr>
        <w:ind w:left="1619" w:hanging="480"/>
      </w:pPr>
    </w:lvl>
    <w:lvl w:ilvl="3" w:tplc="0409000F">
      <w:start w:val="1"/>
      <w:numFmt w:val="decimal"/>
      <w:lvlText w:val="%4."/>
      <w:lvlJc w:val="left"/>
      <w:pPr>
        <w:ind w:left="2099" w:hanging="480"/>
      </w:pPr>
    </w:lvl>
    <w:lvl w:ilvl="4" w:tplc="04090019">
      <w:start w:val="1"/>
      <w:numFmt w:val="ideographTraditional"/>
      <w:lvlText w:val="%5、"/>
      <w:lvlJc w:val="left"/>
      <w:pPr>
        <w:ind w:left="2579" w:hanging="480"/>
      </w:pPr>
    </w:lvl>
    <w:lvl w:ilvl="5" w:tplc="0409001B">
      <w:start w:val="1"/>
      <w:numFmt w:val="lowerRoman"/>
      <w:lvlText w:val="%6."/>
      <w:lvlJc w:val="right"/>
      <w:pPr>
        <w:ind w:left="3059" w:hanging="480"/>
      </w:pPr>
    </w:lvl>
    <w:lvl w:ilvl="6" w:tplc="0409000F">
      <w:start w:val="1"/>
      <w:numFmt w:val="decimal"/>
      <w:lvlText w:val="%7."/>
      <w:lvlJc w:val="left"/>
      <w:pPr>
        <w:ind w:left="3539" w:hanging="480"/>
      </w:pPr>
    </w:lvl>
    <w:lvl w:ilvl="7" w:tplc="04090019">
      <w:start w:val="1"/>
      <w:numFmt w:val="ideographTraditional"/>
      <w:lvlText w:val="%8、"/>
      <w:lvlJc w:val="left"/>
      <w:pPr>
        <w:ind w:left="4019" w:hanging="480"/>
      </w:pPr>
    </w:lvl>
    <w:lvl w:ilvl="8" w:tplc="0409001B">
      <w:start w:val="1"/>
      <w:numFmt w:val="lowerRoman"/>
      <w:lvlText w:val="%9."/>
      <w:lvlJc w:val="right"/>
      <w:pPr>
        <w:ind w:left="4499" w:hanging="480"/>
      </w:pPr>
    </w:lvl>
  </w:abstractNum>
  <w:abstractNum w:abstractNumId="26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BA9A395A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7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5A4216B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9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33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>
    <w:nsid w:val="7642172F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7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2"/>
  </w:num>
  <w:num w:numId="5">
    <w:abstractNumId w:val="16"/>
  </w:num>
  <w:num w:numId="6">
    <w:abstractNumId w:val="24"/>
  </w:num>
  <w:num w:numId="7">
    <w:abstractNumId w:val="8"/>
  </w:num>
  <w:num w:numId="8">
    <w:abstractNumId w:val="26"/>
  </w:num>
  <w:num w:numId="9">
    <w:abstractNumId w:val="9"/>
  </w:num>
  <w:num w:numId="10">
    <w:abstractNumId w:val="11"/>
  </w:num>
  <w:num w:numId="11">
    <w:abstractNumId w:val="35"/>
  </w:num>
  <w:num w:numId="12">
    <w:abstractNumId w:val="3"/>
  </w:num>
  <w:num w:numId="13">
    <w:abstractNumId w:val="14"/>
  </w:num>
  <w:num w:numId="14">
    <w:abstractNumId w:val="39"/>
  </w:num>
  <w:num w:numId="15">
    <w:abstractNumId w:val="23"/>
  </w:num>
  <w:num w:numId="16">
    <w:abstractNumId w:val="2"/>
  </w:num>
  <w:num w:numId="17">
    <w:abstractNumId w:val="29"/>
  </w:num>
  <w:num w:numId="18">
    <w:abstractNumId w:val="0"/>
  </w:num>
  <w:num w:numId="19">
    <w:abstractNumId w:val="10"/>
  </w:num>
  <w:num w:numId="20">
    <w:abstractNumId w:val="33"/>
  </w:num>
  <w:num w:numId="21">
    <w:abstractNumId w:val="31"/>
  </w:num>
  <w:num w:numId="22">
    <w:abstractNumId w:val="22"/>
  </w:num>
  <w:num w:numId="23">
    <w:abstractNumId w:val="6"/>
  </w:num>
  <w:num w:numId="24">
    <w:abstractNumId w:val="30"/>
  </w:num>
  <w:num w:numId="25">
    <w:abstractNumId w:val="34"/>
  </w:num>
  <w:num w:numId="26">
    <w:abstractNumId w:val="7"/>
  </w:num>
  <w:num w:numId="27">
    <w:abstractNumId w:val="5"/>
  </w:num>
  <w:num w:numId="28">
    <w:abstractNumId w:val="1"/>
  </w:num>
  <w:num w:numId="29">
    <w:abstractNumId w:val="15"/>
  </w:num>
  <w:num w:numId="30">
    <w:abstractNumId w:val="25"/>
  </w:num>
  <w:num w:numId="31">
    <w:abstractNumId w:val="27"/>
  </w:num>
  <w:num w:numId="32">
    <w:abstractNumId w:val="38"/>
  </w:num>
  <w:num w:numId="33">
    <w:abstractNumId w:val="21"/>
  </w:num>
  <w:num w:numId="34">
    <w:abstractNumId w:val="4"/>
  </w:num>
  <w:num w:numId="35">
    <w:abstractNumId w:val="20"/>
  </w:num>
  <w:num w:numId="36">
    <w:abstractNumId w:val="37"/>
  </w:num>
  <w:num w:numId="37">
    <w:abstractNumId w:val="32"/>
  </w:num>
  <w:num w:numId="38">
    <w:abstractNumId w:val="13"/>
  </w:num>
  <w:num w:numId="39">
    <w:abstractNumId w:val="28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247"/>
    <w:rsid w:val="00017EF8"/>
    <w:rsid w:val="000204E8"/>
    <w:rsid w:val="00020579"/>
    <w:rsid w:val="00020D44"/>
    <w:rsid w:val="00020DB3"/>
    <w:rsid w:val="00021589"/>
    <w:rsid w:val="00021BE3"/>
    <w:rsid w:val="0002268A"/>
    <w:rsid w:val="00022C62"/>
    <w:rsid w:val="00022D9C"/>
    <w:rsid w:val="00022FCF"/>
    <w:rsid w:val="00023452"/>
    <w:rsid w:val="00023D1D"/>
    <w:rsid w:val="00023DA1"/>
    <w:rsid w:val="0002445E"/>
    <w:rsid w:val="0002453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E3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85C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21E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6443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22CC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11A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169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80C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865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5679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0DAA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7A9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3D12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A7A7F"/>
    <w:rsid w:val="005B0550"/>
    <w:rsid w:val="005B1986"/>
    <w:rsid w:val="005B1A48"/>
    <w:rsid w:val="005B1F4D"/>
    <w:rsid w:val="005B1FA6"/>
    <w:rsid w:val="005B1FAF"/>
    <w:rsid w:val="005B32DE"/>
    <w:rsid w:val="005B37B7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3B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4D9E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5D74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4930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0CE1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2FA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B94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2C5F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28F8"/>
    <w:rsid w:val="00B83B5B"/>
    <w:rsid w:val="00B83C42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185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3D0B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27"/>
    <w:rsid w:val="00C5753B"/>
    <w:rsid w:val="00C577F6"/>
    <w:rsid w:val="00C600A0"/>
    <w:rsid w:val="00C600DB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03CE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07AB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3C52"/>
    <w:rsid w:val="00E54455"/>
    <w:rsid w:val="00E5505F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C47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28C7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5AF"/>
    <w:rsid w:val="00ED2680"/>
    <w:rsid w:val="00ED27C7"/>
    <w:rsid w:val="00ED3ADD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9CD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E5D46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40C"/>
    <w:pPr>
      <w:keepNext/>
      <w:snapToGrid w:val="0"/>
      <w:spacing w:beforeLines="50" w:afterLines="50" w:line="400" w:lineRule="atLeast"/>
      <w:jc w:val="center"/>
      <w:outlineLvl w:val="0"/>
    </w:pPr>
    <w:rPr>
      <w:rFonts w:ascii="Arial" w:eastAsia="標楷體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BE6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5BE6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BE6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5BE6"/>
    <w:pPr>
      <w:keepNext/>
      <w:spacing w:line="720" w:lineRule="auto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5BE6"/>
    <w:pPr>
      <w:keepNext/>
      <w:spacing w:line="720" w:lineRule="auto"/>
      <w:outlineLvl w:val="5"/>
    </w:pPr>
    <w:rPr>
      <w:rFonts w:ascii="Arial" w:hAnsi="Arial" w:cs="Arial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5BE6"/>
    <w:pPr>
      <w:keepNext/>
      <w:spacing w:line="720" w:lineRule="auto"/>
      <w:outlineLvl w:val="6"/>
    </w:pPr>
    <w:rPr>
      <w:rFonts w:ascii="Arial" w:hAnsi="Arial" w:cs="Arial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5BE6"/>
    <w:pPr>
      <w:keepNext/>
      <w:spacing w:line="720" w:lineRule="auto"/>
      <w:outlineLvl w:val="7"/>
    </w:pPr>
    <w:rPr>
      <w:rFonts w:ascii="Arial" w:hAnsi="Arial" w:cs="Arial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5BE6"/>
    <w:pPr>
      <w:keepNext/>
      <w:spacing w:line="720" w:lineRule="auto"/>
      <w:outlineLvl w:val="8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930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4930"/>
    <w:rPr>
      <w:rFonts w:ascii="Cambria" w:eastAsia="新細明體" w:hAnsi="Cambria" w:cs="Cambr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930"/>
    <w:rPr>
      <w:rFonts w:ascii="Cambria" w:eastAsia="新細明體" w:hAnsi="Cambria" w:cs="Cambri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4930"/>
    <w:rPr>
      <w:rFonts w:ascii="Cambria" w:eastAsia="新細明體" w:hAnsi="Cambria" w:cs="Cambria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4930"/>
    <w:rPr>
      <w:rFonts w:ascii="Cambria" w:eastAsia="新細明體" w:hAnsi="Cambria" w:cs="Cambria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4930"/>
    <w:rPr>
      <w:rFonts w:ascii="Cambria" w:eastAsia="新細明體" w:hAnsi="Cambria" w:cs="Cambria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4930"/>
    <w:rPr>
      <w:rFonts w:ascii="Cambria" w:eastAsia="新細明體" w:hAnsi="Cambria" w:cs="Cambria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4930"/>
    <w:rPr>
      <w:rFonts w:ascii="Cambria" w:eastAsia="新細明體" w:hAnsi="Cambria" w:cs="Cambria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4930"/>
    <w:rPr>
      <w:rFonts w:ascii="Cambria" w:eastAsia="新細明體" w:hAnsi="Cambria" w:cs="Cambria"/>
      <w:sz w:val="36"/>
      <w:szCs w:val="36"/>
    </w:rPr>
  </w:style>
  <w:style w:type="character" w:styleId="Hyperlink">
    <w:name w:val="Hyperlink"/>
    <w:basedOn w:val="DefaultParagraphFont"/>
    <w:uiPriority w:val="99"/>
    <w:rsid w:val="001E5D46"/>
    <w:rPr>
      <w:rFonts w:ascii="Arial" w:hAnsi="Arial" w:cs="Arial"/>
      <w:color w:val="0000FF"/>
      <w:sz w:val="22"/>
      <w:szCs w:val="22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4493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05A5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C64D1C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44930"/>
    <w:rPr>
      <w:sz w:val="24"/>
      <w:szCs w:val="24"/>
    </w:rPr>
  </w:style>
  <w:style w:type="paragraph" w:customStyle="1" w:styleId="2">
    <w:name w:val="字元 字元2 字元"/>
    <w:basedOn w:val="Normal"/>
    <w:uiPriority w:val="99"/>
    <w:semiHidden/>
    <w:rsid w:val="00ED4865"/>
    <w:pPr>
      <w:widowControl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10">
    <w:name w:val="字元 字元1 字元 字元 字元 字元"/>
    <w:basedOn w:val="Normal"/>
    <w:uiPriority w:val="99"/>
    <w:semiHidden/>
    <w:rsid w:val="00627C49"/>
    <w:pPr>
      <w:widowControl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93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6AFE"/>
    <w:rPr>
      <w:kern w:val="2"/>
    </w:rPr>
  </w:style>
  <w:style w:type="character" w:styleId="PageNumber">
    <w:name w:val="page number"/>
    <w:basedOn w:val="DefaultParagraphFont"/>
    <w:uiPriority w:val="99"/>
    <w:rsid w:val="00C17A4A"/>
  </w:style>
  <w:style w:type="paragraph" w:styleId="NormalWeb">
    <w:name w:val="Normal (Web)"/>
    <w:basedOn w:val="Normal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C435F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930"/>
    <w:rPr>
      <w:rFonts w:ascii="Cambria" w:eastAsia="新細明體" w:hAnsi="Cambria" w:cs="Cambria"/>
      <w:sz w:val="2"/>
      <w:szCs w:val="2"/>
    </w:rPr>
  </w:style>
  <w:style w:type="paragraph" w:customStyle="1" w:styleId="a">
    <w:name w:val="字元"/>
    <w:basedOn w:val="Normal"/>
    <w:uiPriority w:val="99"/>
    <w:rsid w:val="00182C71"/>
    <w:pPr>
      <w:widowControl/>
      <w:spacing w:after="160" w:line="240" w:lineRule="exact"/>
    </w:pPr>
    <w:rPr>
      <w:rFonts w:ascii="Verdana" w:eastAsia="Batang" w:hAnsi="Verdana" w:cs="Verdana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8F48DD"/>
    <w:rPr>
      <w:rFonts w:eastAsia="標楷體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48DD"/>
    <w:rPr>
      <w:rFonts w:eastAsia="標楷體"/>
      <w:kern w:val="2"/>
      <w:sz w:val="24"/>
      <w:szCs w:val="24"/>
      <w:lang w:val="en-US" w:eastAsia="zh-TW"/>
    </w:rPr>
  </w:style>
  <w:style w:type="paragraph" w:styleId="BlockText">
    <w:name w:val="Block Text"/>
    <w:basedOn w:val="Normal"/>
    <w:uiPriority w:val="99"/>
    <w:rsid w:val="00096D0D"/>
    <w:pPr>
      <w:spacing w:line="180" w:lineRule="atLeast"/>
      <w:ind w:left="2421" w:right="57" w:hanging="624"/>
      <w:jc w:val="both"/>
    </w:pPr>
    <w:rPr>
      <w:rFonts w:ascii="全真楷書" w:eastAsia="全真楷書" w:cs="全真楷書"/>
      <w:kern w:val="0"/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rsid w:val="00E01D20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44930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2640C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4930"/>
    <w:rPr>
      <w:sz w:val="24"/>
      <w:szCs w:val="24"/>
    </w:rPr>
  </w:style>
  <w:style w:type="paragraph" w:customStyle="1" w:styleId="a0">
    <w:name w:val="一內文"/>
    <w:basedOn w:val="Normal"/>
    <w:uiPriority w:val="99"/>
    <w:rsid w:val="00F2640C"/>
    <w:pPr>
      <w:spacing w:beforeLines="50" w:afterLines="50" w:line="400" w:lineRule="exact"/>
      <w:ind w:firstLineChars="202" w:firstLine="566"/>
    </w:pPr>
    <w:rPr>
      <w:rFonts w:ascii="標楷體" w:eastAsia="標楷體" w:hAnsi="標楷體" w:cs="標楷體"/>
      <w:sz w:val="28"/>
      <w:szCs w:val="28"/>
    </w:rPr>
  </w:style>
  <w:style w:type="paragraph" w:customStyle="1" w:styleId="a1">
    <w:name w:val="十一頓號"/>
    <w:basedOn w:val="Normal"/>
    <w:uiPriority w:val="99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 w:cs="標楷體"/>
      <w:sz w:val="30"/>
      <w:szCs w:val="30"/>
    </w:rPr>
  </w:style>
  <w:style w:type="paragraph" w:customStyle="1" w:styleId="11">
    <w:name w:val="純文字1"/>
    <w:basedOn w:val="Normal"/>
    <w:uiPriority w:val="99"/>
    <w:rsid w:val="00F2640C"/>
    <w:pPr>
      <w:adjustRightInd w:val="0"/>
      <w:textAlignment w:val="baseline"/>
    </w:pPr>
    <w:rPr>
      <w:rFonts w:ascii="細明體" w:eastAsia="細明體" w:hAnsi="Courier New" w:cs="細明體"/>
    </w:rPr>
  </w:style>
  <w:style w:type="paragraph" w:styleId="BodyTextIndent2">
    <w:name w:val="Body Text Indent 2"/>
    <w:basedOn w:val="Normal"/>
    <w:link w:val="BodyTextIndent2Char"/>
    <w:uiPriority w:val="99"/>
    <w:rsid w:val="00F2640C"/>
    <w:pPr>
      <w:spacing w:beforeLines="50"/>
      <w:ind w:leftChars="295" w:left="935" w:hanging="22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4930"/>
    <w:rPr>
      <w:sz w:val="24"/>
      <w:szCs w:val="24"/>
    </w:rPr>
  </w:style>
  <w:style w:type="paragraph" w:customStyle="1" w:styleId="a2">
    <w:name w:val="表格文字"/>
    <w:uiPriority w:val="99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kern w:val="0"/>
      <w:szCs w:val="24"/>
    </w:rPr>
  </w:style>
  <w:style w:type="paragraph" w:customStyle="1" w:styleId="xl36">
    <w:name w:val="xl36"/>
    <w:basedOn w:val="Normal"/>
    <w:uiPriority w:val="99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cs="標楷體"/>
      <w:kern w:val="0"/>
    </w:rPr>
  </w:style>
  <w:style w:type="paragraph" w:customStyle="1" w:styleId="a3">
    <w:name w:val="(一)"/>
    <w:basedOn w:val="Normal"/>
    <w:uiPriority w:val="99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 w:cs="標楷體"/>
      <w:kern w:val="0"/>
      <w:sz w:val="28"/>
      <w:szCs w:val="28"/>
    </w:rPr>
  </w:style>
  <w:style w:type="paragraph" w:customStyle="1" w:styleId="a4">
    <w:name w:val="一."/>
    <w:basedOn w:val="Normal"/>
    <w:uiPriority w:val="99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 w:cs="標楷體"/>
      <w:kern w:val="0"/>
      <w:sz w:val="28"/>
      <w:szCs w:val="28"/>
    </w:rPr>
  </w:style>
  <w:style w:type="paragraph" w:customStyle="1" w:styleId="A5">
    <w:name w:val="目錄A"/>
    <w:basedOn w:val="Normal"/>
    <w:uiPriority w:val="99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 w:cs="華康中明體"/>
      <w:spacing w:val="10"/>
      <w:kern w:val="0"/>
      <w:sz w:val="26"/>
      <w:szCs w:val="26"/>
    </w:rPr>
  </w:style>
  <w:style w:type="paragraph" w:customStyle="1" w:styleId="-">
    <w:name w:val="內文- 查核點"/>
    <w:basedOn w:val="Normal"/>
    <w:uiPriority w:val="99"/>
    <w:rsid w:val="00F2640C"/>
    <w:pPr>
      <w:adjustRightInd w:val="0"/>
      <w:textAlignment w:val="baseline"/>
    </w:pPr>
    <w:rPr>
      <w:rFonts w:ascii="華康中明體" w:eastAsia="華康中明體" w:cs="華康中明體"/>
      <w:spacing w:val="16"/>
      <w:kern w:val="0"/>
    </w:rPr>
  </w:style>
  <w:style w:type="paragraph" w:customStyle="1" w:styleId="a6">
    <w:name w:val="人力運用"/>
    <w:basedOn w:val="Normal"/>
    <w:uiPriority w:val="99"/>
    <w:rsid w:val="00F2640C"/>
    <w:pPr>
      <w:adjustRightInd w:val="0"/>
      <w:jc w:val="center"/>
      <w:textAlignment w:val="baseline"/>
    </w:pPr>
    <w:rPr>
      <w:rFonts w:ascii="華康中明體" w:eastAsia="華康中明體" w:cs="華康中明體"/>
      <w:kern w:val="0"/>
    </w:rPr>
  </w:style>
  <w:style w:type="paragraph" w:customStyle="1" w:styleId="-3">
    <w:name w:val="封面-3"/>
    <w:basedOn w:val="Normal"/>
    <w:uiPriority w:val="99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36"/>
    </w:rPr>
  </w:style>
  <w:style w:type="paragraph" w:customStyle="1" w:styleId="20">
    <w:name w:val="樣式2"/>
    <w:basedOn w:val="Normal"/>
    <w:uiPriority w:val="99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32"/>
    </w:rPr>
  </w:style>
  <w:style w:type="paragraph" w:customStyle="1" w:styleId="-0">
    <w:name w:val="摘要-表格"/>
    <w:basedOn w:val="Normal"/>
    <w:uiPriority w:val="99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</w:rPr>
  </w:style>
  <w:style w:type="paragraph" w:customStyle="1" w:styleId="a7">
    <w:name w:val="成果經費運用"/>
    <w:basedOn w:val="Normal"/>
    <w:uiPriority w:val="99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 w:cs="華康中明體"/>
      <w:kern w:val="0"/>
      <w:sz w:val="20"/>
      <w:szCs w:val="20"/>
    </w:rPr>
  </w:style>
  <w:style w:type="paragraph" w:customStyle="1" w:styleId="8-1">
    <w:name w:val="8-1"/>
    <w:basedOn w:val="Normal"/>
    <w:uiPriority w:val="99"/>
    <w:rsid w:val="00F2640C"/>
    <w:pPr>
      <w:widowControl/>
      <w:spacing w:after="300"/>
    </w:pPr>
    <w:rPr>
      <w:rFonts w:ascii="細明體" w:eastAsia="細明體" w:cs="細明體"/>
      <w:b/>
      <w:bCs/>
      <w:noProof/>
      <w:spacing w:val="15"/>
      <w:kern w:val="0"/>
      <w:sz w:val="22"/>
      <w:szCs w:val="22"/>
    </w:rPr>
  </w:style>
  <w:style w:type="paragraph" w:customStyle="1" w:styleId="a8">
    <w:name w:val="國外出差表"/>
    <w:basedOn w:val="Normal"/>
    <w:uiPriority w:val="99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18"/>
    </w:rPr>
  </w:style>
  <w:style w:type="paragraph" w:customStyle="1" w:styleId="12">
    <w:name w:val="標題1."/>
    <w:basedOn w:val="Normal"/>
    <w:uiPriority w:val="99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8"/>
    </w:rPr>
  </w:style>
  <w:style w:type="paragraph" w:customStyle="1" w:styleId="a9">
    <w:name w:val="新內文"/>
    <w:basedOn w:val="Normal"/>
    <w:link w:val="aa"/>
    <w:uiPriority w:val="99"/>
    <w:rsid w:val="00F2640C"/>
    <w:pPr>
      <w:jc w:val="both"/>
    </w:pPr>
    <w:rPr>
      <w:rFonts w:eastAsia="標楷體"/>
    </w:rPr>
  </w:style>
  <w:style w:type="character" w:customStyle="1" w:styleId="aa">
    <w:name w:val="新內文 字元"/>
    <w:link w:val="a9"/>
    <w:uiPriority w:val="99"/>
    <w:locked/>
    <w:rsid w:val="00F2640C"/>
    <w:rPr>
      <w:rFonts w:eastAsia="標楷體"/>
      <w:kern w:val="2"/>
      <w:sz w:val="24"/>
      <w:szCs w:val="24"/>
      <w:lang w:val="en-US" w:eastAsia="zh-TW"/>
    </w:rPr>
  </w:style>
  <w:style w:type="paragraph" w:customStyle="1" w:styleId="ab">
    <w:name w:val="第二層標題"/>
    <w:basedOn w:val="a9"/>
    <w:uiPriority w:val="99"/>
    <w:rsid w:val="00F2640C"/>
    <w:pPr>
      <w:ind w:rightChars="100" w:right="100" w:firstLineChars="200" w:firstLine="200"/>
      <w:jc w:val="left"/>
    </w:pPr>
    <w:rPr>
      <w:b/>
      <w:bCs/>
    </w:rPr>
  </w:style>
  <w:style w:type="paragraph" w:customStyle="1" w:styleId="Default">
    <w:name w:val="Default"/>
    <w:uiPriority w:val="99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FollowedHyperlink">
    <w:name w:val="FollowedHyperlink"/>
    <w:basedOn w:val="DefaultParagraphFont"/>
    <w:uiPriority w:val="99"/>
    <w:rsid w:val="0068061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97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975A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49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7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4930"/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33527E"/>
    <w:pPr>
      <w:spacing w:line="480" w:lineRule="exact"/>
    </w:pPr>
    <w:rPr>
      <w:rFonts w:eastAsia="標楷體"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 w:cs="標楷體"/>
      <w:noProof/>
    </w:rPr>
  </w:style>
  <w:style w:type="paragraph" w:styleId="TOC3">
    <w:name w:val="toc 3"/>
    <w:basedOn w:val="Normal"/>
    <w:next w:val="Normal"/>
    <w:autoRedefine/>
    <w:uiPriority w:val="99"/>
    <w:semiHidden/>
    <w:rsid w:val="00D7379E"/>
    <w:pPr>
      <w:ind w:leftChars="400" w:left="960"/>
    </w:pPr>
  </w:style>
  <w:style w:type="paragraph" w:styleId="TOC4">
    <w:name w:val="toc 4"/>
    <w:basedOn w:val="Normal"/>
    <w:next w:val="Normal"/>
    <w:autoRedefine/>
    <w:uiPriority w:val="99"/>
    <w:semiHidden/>
    <w:rsid w:val="00D7379E"/>
    <w:pPr>
      <w:ind w:leftChars="600" w:left="1440"/>
    </w:pPr>
  </w:style>
  <w:style w:type="paragraph" w:styleId="TOC5">
    <w:name w:val="toc 5"/>
    <w:basedOn w:val="Normal"/>
    <w:next w:val="Normal"/>
    <w:autoRedefine/>
    <w:uiPriority w:val="99"/>
    <w:semiHidden/>
    <w:rsid w:val="00D7379E"/>
    <w:pPr>
      <w:ind w:leftChars="800" w:left="1920"/>
    </w:pPr>
  </w:style>
  <w:style w:type="paragraph" w:styleId="TOC6">
    <w:name w:val="toc 6"/>
    <w:basedOn w:val="Normal"/>
    <w:next w:val="Normal"/>
    <w:autoRedefine/>
    <w:uiPriority w:val="99"/>
    <w:semiHidden/>
    <w:rsid w:val="00D7379E"/>
    <w:pPr>
      <w:ind w:leftChars="1000" w:left="2400"/>
    </w:pPr>
  </w:style>
  <w:style w:type="paragraph" w:styleId="TOC7">
    <w:name w:val="toc 7"/>
    <w:basedOn w:val="Normal"/>
    <w:next w:val="Normal"/>
    <w:autoRedefine/>
    <w:uiPriority w:val="99"/>
    <w:semiHidden/>
    <w:rsid w:val="00D7379E"/>
    <w:pPr>
      <w:ind w:leftChars="1200" w:left="2880"/>
    </w:pPr>
  </w:style>
  <w:style w:type="paragraph" w:styleId="TOC8">
    <w:name w:val="toc 8"/>
    <w:basedOn w:val="Normal"/>
    <w:next w:val="Normal"/>
    <w:autoRedefine/>
    <w:uiPriority w:val="99"/>
    <w:semiHidden/>
    <w:rsid w:val="00D7379E"/>
    <w:pPr>
      <w:ind w:leftChars="1400" w:left="3360"/>
    </w:pPr>
  </w:style>
  <w:style w:type="paragraph" w:styleId="TOC9">
    <w:name w:val="toc 9"/>
    <w:basedOn w:val="Normal"/>
    <w:next w:val="Normal"/>
    <w:autoRedefine/>
    <w:uiPriority w:val="99"/>
    <w:semiHidden/>
    <w:rsid w:val="00D7379E"/>
    <w:pPr>
      <w:ind w:leftChars="1600" w:left="3840"/>
    </w:pPr>
  </w:style>
  <w:style w:type="paragraph" w:customStyle="1" w:styleId="1-1text">
    <w:name w:val="1-1text"/>
    <w:basedOn w:val="Normal"/>
    <w:link w:val="1-1text0"/>
    <w:uiPriority w:val="99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 w:cs="標楷體"/>
      <w:color w:val="000000"/>
      <w:kern w:val="0"/>
      <w:sz w:val="28"/>
      <w:szCs w:val="28"/>
    </w:rPr>
  </w:style>
  <w:style w:type="character" w:customStyle="1" w:styleId="1-1text0">
    <w:name w:val="1-1text 字元"/>
    <w:link w:val="1-1text"/>
    <w:uiPriority w:val="99"/>
    <w:locked/>
    <w:rsid w:val="0004088E"/>
    <w:rPr>
      <w:rFonts w:ascii="標楷體" w:eastAsia="標楷體" w:cs="標楷體"/>
      <w:color w:val="000000"/>
      <w:sz w:val="28"/>
      <w:szCs w:val="28"/>
      <w:lang w:val="en-US" w:eastAsia="zh-TW"/>
    </w:rPr>
  </w:style>
  <w:style w:type="paragraph" w:customStyle="1" w:styleId="258">
    <w:name w:val="樣式 (中文) 標楷體 右 2.58 字元"/>
    <w:basedOn w:val="Normal"/>
    <w:uiPriority w:val="99"/>
    <w:rsid w:val="00912ACA"/>
    <w:pPr>
      <w:ind w:rightChars="258" w:right="619"/>
    </w:pPr>
    <w:rPr>
      <w:rFonts w:eastAsia="標楷體"/>
    </w:rPr>
  </w:style>
  <w:style w:type="character" w:styleId="Strong">
    <w:name w:val="Strong"/>
    <w:basedOn w:val="DefaultParagraphFont"/>
    <w:uiPriority w:val="99"/>
    <w:qFormat/>
    <w:rsid w:val="00D478DC"/>
    <w:rPr>
      <w:b/>
      <w:bCs/>
    </w:rPr>
  </w:style>
  <w:style w:type="paragraph" w:customStyle="1" w:styleId="ac">
    <w:name w:val="字元 字元 字元 字元 字元 字元 字元 字元 字元 字元 字元 字元 字元 字元 字元"/>
    <w:basedOn w:val="Normal"/>
    <w:uiPriority w:val="99"/>
    <w:semiHidden/>
    <w:rsid w:val="00A27560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C1429"/>
    <w:pPr>
      <w:ind w:leftChars="200" w:left="480"/>
    </w:pPr>
  </w:style>
  <w:style w:type="numbering" w:customStyle="1" w:styleId="1">
    <w:name w:val="樣式1"/>
    <w:rsid w:val="00CD247D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CD247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242</Words>
  <Characters>1386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新竹縣推動水銀路燈汰換為LED路燈申請計畫表</dc:title>
  <dc:subject/>
  <dc:creator>SHU</dc:creator>
  <cp:keywords/>
  <dc:description/>
  <cp:lastModifiedBy>cmgl0728</cp:lastModifiedBy>
  <cp:revision>3</cp:revision>
  <cp:lastPrinted>2020-02-24T04:03:00Z</cp:lastPrinted>
  <dcterms:created xsi:type="dcterms:W3CDTF">2020-03-13T00:54:00Z</dcterms:created>
  <dcterms:modified xsi:type="dcterms:W3CDTF">2020-03-13T01:09:00Z</dcterms:modified>
</cp:coreProperties>
</file>